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53900E" w14:textId="77777777" w:rsidR="009920C2" w:rsidRDefault="009920C2">
      <w:r>
        <w:t xml:space="preserve"> </w:t>
      </w:r>
      <w:r>
        <w:rPr>
          <w:rFonts w:ascii="ＭＳ Ｐゴシック" w:eastAsia="ＭＳ Ｐゴシック" w:hAnsi="ＭＳ Ｐゴシック"/>
          <w:sz w:val="24"/>
        </w:rPr>
        <w:t>（別記２－１）</w:t>
      </w:r>
    </w:p>
    <w:p w14:paraId="5BCA659E" w14:textId="77777777" w:rsidR="009920C2" w:rsidRDefault="009920C2">
      <w:pPr>
        <w:jc w:val="center"/>
      </w:pPr>
      <w:r>
        <w:rPr>
          <w:rFonts w:ascii="ＭＳ 明朝" w:hAnsi="ＭＳ 明朝"/>
          <w:b/>
          <w:sz w:val="24"/>
        </w:rPr>
        <w:t>○○規約（例）</w:t>
      </w:r>
    </w:p>
    <w:p w14:paraId="7EA9340A" w14:textId="77777777" w:rsidR="009920C2" w:rsidRDefault="009920C2"/>
    <w:p w14:paraId="3C3E5513" w14:textId="77777777" w:rsidR="009920C2" w:rsidRDefault="009920C2">
      <w:pPr>
        <w:wordWrap w:val="0"/>
        <w:jc w:val="right"/>
      </w:pPr>
      <w:r>
        <w:rPr>
          <w:rFonts w:ascii="ＭＳ 明朝" w:hAnsi="ＭＳ 明朝"/>
          <w:sz w:val="24"/>
        </w:rPr>
        <w:t xml:space="preserve">　　○○年○○月○○日制定</w:t>
      </w:r>
    </w:p>
    <w:p w14:paraId="3E52940B" w14:textId="77777777" w:rsidR="009920C2" w:rsidRDefault="009920C2"/>
    <w:p w14:paraId="0106312F" w14:textId="77777777" w:rsidR="009920C2" w:rsidRDefault="009920C2">
      <w:r>
        <w:rPr>
          <w:rFonts w:ascii="ＭＳ ゴシック" w:eastAsia="ＭＳ ゴシック" w:hAnsi="ＭＳ ゴシック"/>
          <w:sz w:val="24"/>
        </w:rPr>
        <w:t>第１章　　総則</w:t>
      </w:r>
    </w:p>
    <w:p w14:paraId="65997A9D" w14:textId="77777777" w:rsidR="009920C2" w:rsidRDefault="009920C2">
      <w:pPr>
        <w:ind w:left="210"/>
      </w:pPr>
      <w:r>
        <w:rPr>
          <w:rFonts w:ascii="ＭＳ 明朝" w:hAnsi="ＭＳ 明朝"/>
          <w:sz w:val="24"/>
        </w:rPr>
        <w:t>（名称）</w:t>
      </w:r>
    </w:p>
    <w:p w14:paraId="4C01CF1F" w14:textId="77777777" w:rsidR="009920C2" w:rsidRDefault="009920C2">
      <w:pPr>
        <w:ind w:left="210" w:hanging="210"/>
      </w:pPr>
      <w:r>
        <w:rPr>
          <w:rFonts w:ascii="ＭＳ 明朝" w:hAnsi="ＭＳ 明朝"/>
          <w:sz w:val="24"/>
        </w:rPr>
        <w:t>第１条　この組織は、○○</w:t>
      </w:r>
      <w:r>
        <w:rPr>
          <w:sz w:val="24"/>
        </w:rPr>
        <w:t>推進組織</w:t>
      </w:r>
      <w:r>
        <w:rPr>
          <w:rFonts w:ascii="ＭＳ 明朝" w:hAnsi="ＭＳ 明朝"/>
          <w:sz w:val="24"/>
        </w:rPr>
        <w:t>（以下「推進組</w:t>
      </w:r>
      <w:r>
        <w:rPr>
          <w:sz w:val="24"/>
        </w:rPr>
        <w:t>織</w:t>
      </w:r>
      <w:r>
        <w:rPr>
          <w:rFonts w:ascii="ＭＳ 明朝" w:hAnsi="ＭＳ 明朝"/>
          <w:sz w:val="24"/>
        </w:rPr>
        <w:t>」という。）という。</w:t>
      </w:r>
    </w:p>
    <w:p w14:paraId="7C73C7C0" w14:textId="77777777" w:rsidR="009920C2" w:rsidRDefault="009920C2"/>
    <w:p w14:paraId="00C31BBF" w14:textId="77777777" w:rsidR="009920C2" w:rsidRDefault="009920C2">
      <w:pPr>
        <w:ind w:left="210"/>
      </w:pPr>
      <w:r>
        <w:rPr>
          <w:rFonts w:ascii="ＭＳ 明朝" w:hAnsi="ＭＳ 明朝"/>
          <w:sz w:val="24"/>
        </w:rPr>
        <w:t>（事務所）</w:t>
      </w:r>
    </w:p>
    <w:p w14:paraId="580C1FC3" w14:textId="77777777" w:rsidR="009920C2" w:rsidRDefault="009920C2">
      <w:r>
        <w:rPr>
          <w:rFonts w:ascii="ＭＳ 明朝" w:hAnsi="ＭＳ 明朝"/>
          <w:sz w:val="24"/>
        </w:rPr>
        <w:t xml:space="preserve">第２条　</w:t>
      </w:r>
      <w:r>
        <w:rPr>
          <w:sz w:val="24"/>
        </w:rPr>
        <w:t>推進組織</w:t>
      </w:r>
      <w:r>
        <w:rPr>
          <w:rFonts w:ascii="ＭＳ 明朝" w:hAnsi="ＭＳ 明朝"/>
          <w:sz w:val="24"/>
        </w:rPr>
        <w:t>は、主たる事務所を○○に置く。</w:t>
      </w:r>
    </w:p>
    <w:p w14:paraId="642B7094" w14:textId="77777777" w:rsidR="009920C2" w:rsidRDefault="009920C2">
      <w:r>
        <w:rPr>
          <w:rFonts w:ascii="ＭＳ 明朝" w:hAnsi="ＭＳ 明朝"/>
          <w:i/>
          <w:sz w:val="20"/>
        </w:rPr>
        <w:t>（備考）</w:t>
      </w:r>
    </w:p>
    <w:p w14:paraId="718AC2EB" w14:textId="77777777" w:rsidR="009920C2" w:rsidRDefault="009920C2">
      <w:r>
        <w:rPr>
          <w:rFonts w:ascii="ＭＳ 明朝" w:hAnsi="ＭＳ 明朝"/>
          <w:i/>
          <w:sz w:val="20"/>
        </w:rPr>
        <w:t xml:space="preserve">　</w:t>
      </w:r>
      <w:r>
        <w:rPr>
          <w:i/>
          <w:sz w:val="20"/>
        </w:rPr>
        <w:t>推進組織</w:t>
      </w:r>
      <w:r>
        <w:rPr>
          <w:rFonts w:ascii="ＭＳ 明朝" w:hAnsi="ＭＳ 明朝"/>
          <w:i/>
          <w:sz w:val="20"/>
        </w:rPr>
        <w:t>の事務を複数の組織が分担して行う場合は、第２条中「○○」には、主たる事務を分担する組織の住所を記載する。</w:t>
      </w:r>
    </w:p>
    <w:p w14:paraId="73649373" w14:textId="77777777" w:rsidR="009920C2" w:rsidRDefault="009920C2"/>
    <w:p w14:paraId="74799A23" w14:textId="77777777" w:rsidR="009920C2" w:rsidRDefault="009920C2">
      <w:pPr>
        <w:ind w:left="210"/>
      </w:pPr>
      <w:r>
        <w:rPr>
          <w:rFonts w:ascii="ＭＳ 明朝" w:hAnsi="ＭＳ 明朝"/>
          <w:sz w:val="24"/>
        </w:rPr>
        <w:t>（目的）</w:t>
      </w:r>
    </w:p>
    <w:p w14:paraId="781B1830" w14:textId="77777777" w:rsidR="009920C2" w:rsidRDefault="009920C2">
      <w:pPr>
        <w:ind w:left="210" w:hanging="210"/>
      </w:pPr>
      <w:r>
        <w:rPr>
          <w:rFonts w:ascii="ＭＳ 明朝" w:hAnsi="ＭＳ 明朝"/>
          <w:sz w:val="24"/>
        </w:rPr>
        <w:t xml:space="preserve">第３条　</w:t>
      </w:r>
      <w:r>
        <w:rPr>
          <w:sz w:val="24"/>
        </w:rPr>
        <w:t>推進組織</w:t>
      </w:r>
      <w:r>
        <w:rPr>
          <w:rFonts w:ascii="ＭＳ 明朝" w:hAnsi="ＭＳ 明朝"/>
          <w:sz w:val="24"/>
        </w:rPr>
        <w:t>は、農業の多面的機能の維持・発揮を図るため、地域共同による農用地、水路、農道等の地域資源及び農村環境の保全活動並びに農業用用排水路等の施設の長寿命化のための活動の推進、○○等に資することを目的とする｡</w:t>
      </w:r>
    </w:p>
    <w:p w14:paraId="427BE3CC" w14:textId="77777777" w:rsidR="009920C2" w:rsidRDefault="009920C2">
      <w:r>
        <w:rPr>
          <w:rFonts w:ascii="ＭＳ 明朝" w:hAnsi="ＭＳ 明朝"/>
          <w:i/>
          <w:sz w:val="20"/>
        </w:rPr>
        <w:t>（備考）</w:t>
      </w:r>
    </w:p>
    <w:p w14:paraId="25DED46A" w14:textId="77777777" w:rsidR="009920C2" w:rsidRDefault="009920C2">
      <w:r>
        <w:rPr>
          <w:rFonts w:ascii="ＭＳ 明朝" w:hAnsi="ＭＳ 明朝"/>
          <w:i/>
          <w:sz w:val="20"/>
        </w:rPr>
        <w:t xml:space="preserve">　第３条に、「○○等に資すること」等を新たな目的に加えた場合は、第４条には、それに対応する事業を記載する。</w:t>
      </w:r>
    </w:p>
    <w:p w14:paraId="7087AF09" w14:textId="77777777" w:rsidR="009920C2" w:rsidRDefault="009920C2"/>
    <w:p w14:paraId="2052E5E1" w14:textId="77777777" w:rsidR="009920C2" w:rsidRDefault="009920C2">
      <w:pPr>
        <w:ind w:left="210"/>
      </w:pPr>
      <w:r>
        <w:rPr>
          <w:rFonts w:ascii="ＭＳ 明朝" w:hAnsi="ＭＳ 明朝"/>
          <w:sz w:val="24"/>
        </w:rPr>
        <w:t>（事業）</w:t>
      </w:r>
    </w:p>
    <w:p w14:paraId="2749BB16" w14:textId="77777777" w:rsidR="009920C2" w:rsidRDefault="009920C2">
      <w:pPr>
        <w:ind w:left="210" w:hanging="210"/>
      </w:pPr>
      <w:r>
        <w:rPr>
          <w:rFonts w:ascii="ＭＳ 明朝" w:hAnsi="ＭＳ 明朝"/>
          <w:sz w:val="24"/>
        </w:rPr>
        <w:t xml:space="preserve">第４条　</w:t>
      </w:r>
      <w:r>
        <w:rPr>
          <w:sz w:val="24"/>
        </w:rPr>
        <w:t>推進組織</w:t>
      </w:r>
      <w:r>
        <w:rPr>
          <w:rFonts w:ascii="ＭＳ 明朝" w:hAnsi="ＭＳ 明朝"/>
          <w:sz w:val="24"/>
        </w:rPr>
        <w:t>は、前条の目的を達成するため、次の各号に掲げる事業を行う｡</w:t>
      </w:r>
    </w:p>
    <w:p w14:paraId="529B065F" w14:textId="77777777" w:rsidR="009920C2" w:rsidRDefault="009920C2">
      <w:pPr>
        <w:tabs>
          <w:tab w:val="left" w:pos="210"/>
        </w:tabs>
        <w:ind w:firstLine="210"/>
      </w:pPr>
      <w:r>
        <w:rPr>
          <w:rFonts w:ascii="ＭＳ 明朝" w:hAnsi="ＭＳ 明朝"/>
          <w:sz w:val="24"/>
        </w:rPr>
        <w:t>一　日本型直接支払推進交付金に関すること。</w:t>
      </w:r>
    </w:p>
    <w:p w14:paraId="20503A03" w14:textId="77777777" w:rsidR="009920C2" w:rsidRDefault="009920C2">
      <w:pPr>
        <w:tabs>
          <w:tab w:val="left" w:pos="210"/>
        </w:tabs>
        <w:ind w:firstLine="210"/>
      </w:pPr>
      <w:r>
        <w:rPr>
          <w:rFonts w:ascii="ＭＳ 明朝" w:hAnsi="ＭＳ 明朝"/>
          <w:sz w:val="24"/>
        </w:rPr>
        <w:t>二　○○○を達成するために必要なこと｡</w:t>
      </w:r>
    </w:p>
    <w:p w14:paraId="40CE5437" w14:textId="77777777" w:rsidR="009920C2" w:rsidRDefault="009920C2">
      <w:r>
        <w:rPr>
          <w:rFonts w:ascii="ＭＳ 明朝" w:hAnsi="ＭＳ 明朝"/>
          <w:i/>
          <w:sz w:val="20"/>
        </w:rPr>
        <w:t>（備考）</w:t>
      </w:r>
    </w:p>
    <w:p w14:paraId="468194A0" w14:textId="77777777" w:rsidR="009920C2" w:rsidRDefault="009920C2">
      <w:r>
        <w:rPr>
          <w:rFonts w:ascii="ＭＳ 明朝" w:hAnsi="ＭＳ 明朝"/>
          <w:i/>
          <w:sz w:val="20"/>
        </w:rPr>
        <w:t xml:space="preserve">　第四号の下に「○○○を達成するために必要なこと」等新たな事業を加えた場合は、第３条にはそれに対応する目的を記載する。</w:t>
      </w:r>
    </w:p>
    <w:p w14:paraId="742FA560" w14:textId="77777777" w:rsidR="009920C2" w:rsidRDefault="009920C2">
      <w:pPr>
        <w:ind w:left="210" w:hanging="210"/>
      </w:pPr>
    </w:p>
    <w:p w14:paraId="62E83940" w14:textId="77777777" w:rsidR="009920C2" w:rsidRDefault="009920C2">
      <w:pPr>
        <w:ind w:left="210" w:hanging="210"/>
      </w:pPr>
      <w:r>
        <w:rPr>
          <w:rFonts w:ascii="ＭＳ 明朝" w:hAnsi="ＭＳ 明朝"/>
          <w:sz w:val="24"/>
        </w:rPr>
        <w:t>２　推進組織は、前項第○号に関する事務の一部を○○に委託して実施する。</w:t>
      </w:r>
    </w:p>
    <w:p w14:paraId="01E94351" w14:textId="77777777" w:rsidR="009920C2" w:rsidRDefault="009920C2">
      <w:r>
        <w:rPr>
          <w:rFonts w:ascii="ＭＳ 明朝" w:hAnsi="ＭＳ 明朝"/>
          <w:i/>
          <w:sz w:val="20"/>
        </w:rPr>
        <w:t>（備考）</w:t>
      </w:r>
    </w:p>
    <w:p w14:paraId="6CC81F96" w14:textId="77777777" w:rsidR="009920C2" w:rsidRDefault="009920C2">
      <w:r>
        <w:rPr>
          <w:rFonts w:ascii="ＭＳ 明朝" w:hAnsi="ＭＳ 明朝"/>
          <w:i/>
          <w:sz w:val="20"/>
        </w:rPr>
        <w:t xml:space="preserve">　第２項は、推進組織が事務の一部を他に委託して実施しない場合には削除する。</w:t>
      </w:r>
    </w:p>
    <w:p w14:paraId="5470C14B" w14:textId="77777777" w:rsidR="009920C2" w:rsidRDefault="009920C2"/>
    <w:p w14:paraId="04B43823" w14:textId="77777777" w:rsidR="009920C2" w:rsidRDefault="009920C2">
      <w:r>
        <w:rPr>
          <w:rFonts w:ascii="ＭＳ ゴシック" w:eastAsia="ＭＳ ゴシック" w:hAnsi="ＭＳ ゴシック"/>
          <w:sz w:val="24"/>
        </w:rPr>
        <w:t>第２章　会員等</w:t>
      </w:r>
    </w:p>
    <w:p w14:paraId="10DA3AAF" w14:textId="77777777" w:rsidR="009920C2" w:rsidRDefault="009920C2">
      <w:pPr>
        <w:ind w:left="210"/>
      </w:pPr>
      <w:r>
        <w:rPr>
          <w:sz w:val="24"/>
        </w:rPr>
        <w:t>（推進組織の会員）</w:t>
      </w:r>
    </w:p>
    <w:p w14:paraId="1F0A063F" w14:textId="77777777" w:rsidR="009920C2" w:rsidRDefault="009920C2">
      <w:r>
        <w:rPr>
          <w:sz w:val="24"/>
        </w:rPr>
        <w:t>第５条　推進組織は、次の各号に掲げるものをもって組織する。</w:t>
      </w:r>
    </w:p>
    <w:p w14:paraId="5E9E5AFA" w14:textId="77777777" w:rsidR="009920C2" w:rsidRDefault="009920C2">
      <w:r>
        <w:rPr>
          <w:sz w:val="24"/>
        </w:rPr>
        <w:t xml:space="preserve">　一　○○○</w:t>
      </w:r>
    </w:p>
    <w:p w14:paraId="7C151C95" w14:textId="77777777" w:rsidR="009920C2" w:rsidRDefault="009920C2">
      <w:r>
        <w:rPr>
          <w:sz w:val="24"/>
        </w:rPr>
        <w:t xml:space="preserve">　二　○○○</w:t>
      </w:r>
    </w:p>
    <w:p w14:paraId="50F67252" w14:textId="77777777" w:rsidR="009920C2" w:rsidRDefault="009920C2">
      <w:r>
        <w:rPr>
          <w:rFonts w:ascii="ＭＳ 明朝" w:hAnsi="ＭＳ 明朝"/>
          <w:sz w:val="24"/>
        </w:rPr>
        <w:lastRenderedPageBreak/>
        <w:t xml:space="preserve">　三　○○○</w:t>
      </w:r>
    </w:p>
    <w:p w14:paraId="198C86BD" w14:textId="77777777" w:rsidR="009920C2" w:rsidRDefault="009920C2">
      <w:r>
        <w:rPr>
          <w:rFonts w:ascii="ＭＳ 明朝" w:hAnsi="ＭＳ 明朝"/>
          <w:sz w:val="24"/>
        </w:rPr>
        <w:t xml:space="preserve">　四　○○○</w:t>
      </w:r>
    </w:p>
    <w:p w14:paraId="3F19B70F" w14:textId="77777777" w:rsidR="009920C2" w:rsidRDefault="009920C2">
      <w:r>
        <w:rPr>
          <w:rFonts w:ascii="ＭＳ 明朝" w:hAnsi="ＭＳ 明朝"/>
          <w:i/>
          <w:sz w:val="20"/>
        </w:rPr>
        <w:t>（備考）</w:t>
      </w:r>
    </w:p>
    <w:p w14:paraId="58908F58" w14:textId="77777777" w:rsidR="009920C2" w:rsidRDefault="009920C2">
      <w:r>
        <w:rPr>
          <w:rFonts w:ascii="ＭＳ 明朝" w:hAnsi="ＭＳ 明朝"/>
          <w:i/>
          <w:sz w:val="20"/>
        </w:rPr>
        <w:t xml:space="preserve">　推進組織の会員の選定に当たっては、都道府県の実情を踏まえ、関係者が十分協議する。</w:t>
      </w:r>
    </w:p>
    <w:p w14:paraId="3CD7F517" w14:textId="77777777" w:rsidR="009920C2" w:rsidRDefault="009920C2"/>
    <w:p w14:paraId="43E25031" w14:textId="77777777" w:rsidR="009920C2" w:rsidRDefault="009920C2">
      <w:pPr>
        <w:ind w:left="212"/>
        <w:rPr>
          <w:spacing w:val="1"/>
        </w:rPr>
      </w:pPr>
      <w:r>
        <w:rPr>
          <w:sz w:val="24"/>
        </w:rPr>
        <w:t>（届出）</w:t>
      </w:r>
    </w:p>
    <w:p w14:paraId="5C2B43A9" w14:textId="77777777" w:rsidR="009920C2" w:rsidRDefault="009920C2">
      <w:pPr>
        <w:ind w:left="210" w:hanging="210"/>
      </w:pPr>
      <w:r>
        <w:rPr>
          <w:sz w:val="24"/>
        </w:rPr>
        <w:t>第６条　会員は、その氏名又は住所（会員が団体の場合には、その名称、所在地又は代表者の氏名）に変更があったときは、遅滞なく推進組織にその旨を届け出なければならない。</w:t>
      </w:r>
    </w:p>
    <w:p w14:paraId="02CF9EC3" w14:textId="77777777" w:rsidR="009920C2" w:rsidRDefault="009920C2">
      <w:pPr>
        <w:ind w:left="210" w:hanging="210"/>
      </w:pPr>
    </w:p>
    <w:p w14:paraId="720A55AF" w14:textId="77777777" w:rsidR="009920C2" w:rsidRDefault="009920C2">
      <w:r>
        <w:rPr>
          <w:rFonts w:ascii="ＭＳ ゴシック" w:eastAsia="ＭＳ ゴシック" w:hAnsi="ＭＳ ゴシック"/>
          <w:sz w:val="24"/>
        </w:rPr>
        <w:t>第３章　役員等</w:t>
      </w:r>
    </w:p>
    <w:p w14:paraId="11861949" w14:textId="77777777" w:rsidR="009920C2" w:rsidRDefault="009920C2">
      <w:pPr>
        <w:ind w:left="210"/>
      </w:pPr>
      <w:r>
        <w:rPr>
          <w:sz w:val="24"/>
        </w:rPr>
        <w:t>（役員の定数及び選任）</w:t>
      </w:r>
    </w:p>
    <w:p w14:paraId="6084AF8D" w14:textId="77777777" w:rsidR="009920C2" w:rsidRDefault="009920C2">
      <w:r>
        <w:rPr>
          <w:sz w:val="24"/>
        </w:rPr>
        <w:t>第７条　推進組織に次の役員を置く</w:t>
      </w:r>
      <w:r>
        <w:rPr>
          <w:rFonts w:ascii="ＭＳ 明朝" w:hAnsi="ＭＳ 明朝"/>
          <w:sz w:val="24"/>
        </w:rPr>
        <w:t>｡</w:t>
      </w:r>
    </w:p>
    <w:p w14:paraId="5D4FB09A" w14:textId="77777777" w:rsidR="009920C2" w:rsidRDefault="009920C2">
      <w:r>
        <w:rPr>
          <w:sz w:val="24"/>
        </w:rPr>
        <w:t xml:space="preserve">　一　会　長　１</w:t>
      </w:r>
      <w:r>
        <w:rPr>
          <w:rFonts w:ascii="ＭＳ 明朝" w:hAnsi="ＭＳ 明朝"/>
          <w:sz w:val="24"/>
        </w:rPr>
        <w:t>名</w:t>
      </w:r>
    </w:p>
    <w:p w14:paraId="5536F1DD" w14:textId="77777777" w:rsidR="009920C2" w:rsidRDefault="009920C2">
      <w:r>
        <w:rPr>
          <w:rFonts w:ascii="ＭＳ 明朝" w:hAnsi="ＭＳ 明朝"/>
          <w:sz w:val="24"/>
        </w:rPr>
        <w:t xml:space="preserve">　二　副会長　○名</w:t>
      </w:r>
    </w:p>
    <w:p w14:paraId="37E99708" w14:textId="77777777" w:rsidR="009920C2" w:rsidRDefault="009920C2">
      <w:r>
        <w:rPr>
          <w:rFonts w:ascii="ＭＳ 明朝" w:hAnsi="ＭＳ 明朝"/>
          <w:sz w:val="24"/>
        </w:rPr>
        <w:t xml:space="preserve">　三　監　事　○名</w:t>
      </w:r>
    </w:p>
    <w:p w14:paraId="1753EF64" w14:textId="77777777" w:rsidR="009920C2" w:rsidRDefault="009920C2">
      <w:r>
        <w:rPr>
          <w:rFonts w:ascii="ＭＳ 明朝" w:hAnsi="ＭＳ 明朝"/>
          <w:sz w:val="24"/>
        </w:rPr>
        <w:t>２　前項の役員は、第５条の会員の中から総会において選任する｡</w:t>
      </w:r>
    </w:p>
    <w:p w14:paraId="0A138EDF" w14:textId="77777777" w:rsidR="009920C2" w:rsidRDefault="009920C2">
      <w:r>
        <w:rPr>
          <w:rFonts w:ascii="ＭＳ 明朝" w:hAnsi="ＭＳ 明朝"/>
          <w:sz w:val="24"/>
        </w:rPr>
        <w:t>３　会長、副会長及び監事は、相互に兼ねることはできない｡</w:t>
      </w:r>
    </w:p>
    <w:p w14:paraId="2B5CB5B0" w14:textId="77777777" w:rsidR="009920C2" w:rsidRDefault="009920C2">
      <w:pPr>
        <w:ind w:left="210"/>
      </w:pPr>
    </w:p>
    <w:p w14:paraId="1EB2EF04" w14:textId="77777777" w:rsidR="009920C2" w:rsidRDefault="009920C2">
      <w:pPr>
        <w:ind w:left="210"/>
      </w:pPr>
      <w:r>
        <w:rPr>
          <w:rFonts w:ascii="ＭＳ 明朝" w:hAnsi="ＭＳ 明朝"/>
          <w:sz w:val="24"/>
        </w:rPr>
        <w:t>（役員の職務）</w:t>
      </w:r>
    </w:p>
    <w:p w14:paraId="51882A45" w14:textId="77777777" w:rsidR="009920C2" w:rsidRDefault="009920C2">
      <w:pPr>
        <w:ind w:left="210" w:hanging="210"/>
      </w:pPr>
      <w:r>
        <w:rPr>
          <w:rFonts w:ascii="ＭＳ 明朝" w:hAnsi="ＭＳ 明朝"/>
          <w:sz w:val="24"/>
        </w:rPr>
        <w:t>第８条　会長は、会務を総理し、推進組織を代表する｡</w:t>
      </w:r>
    </w:p>
    <w:p w14:paraId="6FCA6D49" w14:textId="77777777" w:rsidR="009920C2" w:rsidRDefault="009920C2">
      <w:pPr>
        <w:ind w:left="210" w:hanging="210"/>
      </w:pPr>
      <w:r>
        <w:rPr>
          <w:sz w:val="24"/>
        </w:rPr>
        <w:t>２　副会長は、会長を補佐し、会長に事故があるときはその職務を代理し、会長が欠けたときは、その職務を行う。</w:t>
      </w:r>
    </w:p>
    <w:p w14:paraId="43CF69A7" w14:textId="77777777" w:rsidR="009920C2" w:rsidRDefault="009920C2">
      <w:pPr>
        <w:ind w:left="210" w:hanging="210"/>
      </w:pPr>
      <w:r>
        <w:rPr>
          <w:sz w:val="24"/>
        </w:rPr>
        <w:t>３　監事は、次の各号に掲げる業務を行う</w:t>
      </w:r>
      <w:r>
        <w:rPr>
          <w:rFonts w:ascii="ＭＳ 明朝" w:hAnsi="ＭＳ 明朝"/>
          <w:sz w:val="24"/>
        </w:rPr>
        <w:t>｡</w:t>
      </w:r>
    </w:p>
    <w:p w14:paraId="0715074F" w14:textId="77777777" w:rsidR="009920C2" w:rsidRDefault="009920C2">
      <w:pPr>
        <w:ind w:left="210" w:hanging="210"/>
      </w:pPr>
      <w:r>
        <w:rPr>
          <w:sz w:val="24"/>
        </w:rPr>
        <w:t xml:space="preserve">　一　推進組織の業務執行及</w:t>
      </w:r>
      <w:r>
        <w:rPr>
          <w:rFonts w:ascii="ＭＳ 明朝" w:hAnsi="ＭＳ 明朝"/>
          <w:sz w:val="24"/>
        </w:rPr>
        <w:t>び会計の状況を監査すること｡</w:t>
      </w:r>
    </w:p>
    <w:p w14:paraId="4CC61ACB" w14:textId="77777777" w:rsidR="009920C2" w:rsidRDefault="009920C2">
      <w:pPr>
        <w:tabs>
          <w:tab w:val="left" w:pos="315"/>
        </w:tabs>
        <w:ind w:left="524" w:hanging="524"/>
      </w:pPr>
      <w:r>
        <w:rPr>
          <w:rFonts w:ascii="ＭＳ 明朝" w:hAnsi="ＭＳ 明朝"/>
          <w:sz w:val="24"/>
        </w:rPr>
        <w:t xml:space="preserve">　二　前号において不正な事実を発見したときは、これを総会に報告すること｡</w:t>
      </w:r>
    </w:p>
    <w:p w14:paraId="66FEC751" w14:textId="77777777" w:rsidR="009920C2" w:rsidRDefault="009920C2">
      <w:pPr>
        <w:ind w:left="524" w:hanging="524"/>
      </w:pPr>
      <w:r>
        <w:rPr>
          <w:rFonts w:ascii="ＭＳ 明朝" w:hAnsi="ＭＳ 明朝"/>
          <w:sz w:val="24"/>
        </w:rPr>
        <w:t xml:space="preserve">　三　前号の報告をするために必要があるときは、総会を招集すること｡</w:t>
      </w:r>
    </w:p>
    <w:p w14:paraId="57316C01" w14:textId="77777777" w:rsidR="009920C2" w:rsidRDefault="009920C2">
      <w:pPr>
        <w:ind w:left="210" w:hanging="210"/>
      </w:pPr>
    </w:p>
    <w:p w14:paraId="1E094CB0" w14:textId="77777777" w:rsidR="009920C2" w:rsidRDefault="009920C2">
      <w:pPr>
        <w:ind w:left="210"/>
      </w:pPr>
      <w:r>
        <w:rPr>
          <w:rFonts w:ascii="ＭＳ 明朝" w:hAnsi="ＭＳ 明朝"/>
          <w:sz w:val="24"/>
        </w:rPr>
        <w:t>（役員の任期）</w:t>
      </w:r>
    </w:p>
    <w:p w14:paraId="65CFCC1C" w14:textId="77777777" w:rsidR="009920C2" w:rsidRDefault="009920C2">
      <w:r>
        <w:rPr>
          <w:rFonts w:ascii="ＭＳ 明朝" w:hAnsi="ＭＳ 明朝"/>
          <w:sz w:val="24"/>
        </w:rPr>
        <w:t>第９条　役員の任期は、○年○月</w:t>
      </w:r>
      <w:r w:rsidR="001B2F2A" w:rsidRPr="001B2F2A">
        <w:rPr>
          <w:rFonts w:ascii="ＭＳ 明朝" w:hAnsi="ＭＳ 明朝"/>
          <w:sz w:val="24"/>
        </w:rPr>
        <w:t>〇日まで</w:t>
      </w:r>
      <w:r>
        <w:rPr>
          <w:rFonts w:ascii="ＭＳ 明朝" w:hAnsi="ＭＳ 明朝"/>
          <w:sz w:val="24"/>
        </w:rPr>
        <w:t>とする｡</w:t>
      </w:r>
    </w:p>
    <w:p w14:paraId="6FD635A5" w14:textId="77777777" w:rsidR="009920C2" w:rsidRDefault="009920C2">
      <w:r>
        <w:rPr>
          <w:rFonts w:ascii="ＭＳ 明朝" w:hAnsi="ＭＳ 明朝"/>
          <w:sz w:val="24"/>
        </w:rPr>
        <w:t>２　補欠又は増員による任期は、前任者又は現任者の残任期間とする｡</w:t>
      </w:r>
    </w:p>
    <w:p w14:paraId="07D4F53A" w14:textId="77777777" w:rsidR="009920C2" w:rsidRDefault="009920C2">
      <w:pPr>
        <w:ind w:left="210"/>
      </w:pPr>
    </w:p>
    <w:p w14:paraId="0FD07655" w14:textId="77777777" w:rsidR="009920C2" w:rsidRDefault="009920C2">
      <w:pPr>
        <w:ind w:left="210"/>
      </w:pPr>
      <w:r>
        <w:rPr>
          <w:rFonts w:ascii="ＭＳ 明朝" w:hAnsi="ＭＳ 明朝"/>
          <w:sz w:val="24"/>
        </w:rPr>
        <w:t>（任期満了又は辞任の場合）</w:t>
      </w:r>
    </w:p>
    <w:p w14:paraId="4B586090" w14:textId="77777777" w:rsidR="009920C2" w:rsidRDefault="009920C2">
      <w:pPr>
        <w:ind w:left="210" w:hanging="210"/>
      </w:pPr>
      <w:r>
        <w:rPr>
          <w:rFonts w:ascii="ＭＳ 明朝" w:hAnsi="ＭＳ 明朝"/>
          <w:sz w:val="24"/>
        </w:rPr>
        <w:t>第10条　役員は、その任期が満了し、又は辞任により退任しても、後任の役員が就任するまでの間は、なおその職務を行うものとする。</w:t>
      </w:r>
    </w:p>
    <w:p w14:paraId="187D4B4F" w14:textId="77777777" w:rsidR="009920C2" w:rsidRDefault="009920C2">
      <w:pPr>
        <w:ind w:left="210" w:hanging="210"/>
      </w:pPr>
    </w:p>
    <w:p w14:paraId="19BEC4C2" w14:textId="77777777" w:rsidR="009920C2" w:rsidRDefault="009920C2">
      <w:pPr>
        <w:ind w:left="210"/>
      </w:pPr>
      <w:r>
        <w:rPr>
          <w:rFonts w:ascii="ＭＳ 明朝" w:hAnsi="ＭＳ 明朝"/>
          <w:sz w:val="24"/>
        </w:rPr>
        <w:t>（役員の解任）</w:t>
      </w:r>
    </w:p>
    <w:p w14:paraId="468EFCA6" w14:textId="77777777" w:rsidR="009920C2" w:rsidRDefault="009920C2">
      <w:pPr>
        <w:ind w:left="210" w:hanging="210"/>
      </w:pPr>
      <w:r>
        <w:rPr>
          <w:rFonts w:ascii="ＭＳ 明朝" w:hAnsi="ＭＳ 明朝"/>
          <w:sz w:val="24"/>
        </w:rPr>
        <w:t>第11条　推進組織は、役員が次の各号のいずれかに該当するときは、総会の議決を経て、その役員を解任することができる。この場合において、推進組織は、その総会の開催の日の○日前までに、その役員に対し、その旨を書面をもって通知し、かつ、議決の前に</w:t>
      </w:r>
      <w:r>
        <w:rPr>
          <w:rFonts w:ascii="ＭＳ 明朝" w:hAnsi="ＭＳ 明朝"/>
          <w:sz w:val="24"/>
        </w:rPr>
        <w:lastRenderedPageBreak/>
        <w:t>弁明する機会を与えるものとする。</w:t>
      </w:r>
    </w:p>
    <w:p w14:paraId="767F52A7" w14:textId="77777777" w:rsidR="009920C2" w:rsidRDefault="009920C2">
      <w:pPr>
        <w:ind w:left="210" w:hanging="210"/>
      </w:pPr>
      <w:r>
        <w:rPr>
          <w:rFonts w:ascii="ＭＳ 明朝" w:hAnsi="ＭＳ 明朝"/>
          <w:sz w:val="24"/>
        </w:rPr>
        <w:t xml:space="preserve">　一　心身の故障のため、職務の執行に堪えないと認められるとき｡</w:t>
      </w:r>
    </w:p>
    <w:p w14:paraId="0D92D585" w14:textId="77777777" w:rsidR="009920C2" w:rsidRDefault="009920C2">
      <w:pPr>
        <w:ind w:left="734" w:hanging="734"/>
      </w:pPr>
      <w:r>
        <w:rPr>
          <w:rFonts w:ascii="ＭＳ 明朝" w:hAnsi="ＭＳ 明朝"/>
          <w:sz w:val="24"/>
        </w:rPr>
        <w:t xml:space="preserve">　二　職務上の義務違反その他役員たるにふさわしくない非行があったとき。</w:t>
      </w:r>
    </w:p>
    <w:p w14:paraId="551604BD" w14:textId="77777777" w:rsidR="009920C2" w:rsidRDefault="009920C2">
      <w:pPr>
        <w:ind w:left="210" w:hanging="210"/>
      </w:pPr>
    </w:p>
    <w:p w14:paraId="48C0B40E" w14:textId="77777777" w:rsidR="009920C2" w:rsidRDefault="009920C2">
      <w:pPr>
        <w:ind w:left="210"/>
      </w:pPr>
      <w:r>
        <w:rPr>
          <w:rFonts w:ascii="ＭＳ 明朝" w:hAnsi="ＭＳ 明朝"/>
          <w:sz w:val="24"/>
        </w:rPr>
        <w:t>（役員の報酬）</w:t>
      </w:r>
    </w:p>
    <w:p w14:paraId="23C85E6B" w14:textId="77777777" w:rsidR="009920C2" w:rsidRDefault="009920C2">
      <w:r>
        <w:rPr>
          <w:rFonts w:ascii="ＭＳ 明朝" w:hAnsi="ＭＳ 明朝"/>
          <w:sz w:val="24"/>
        </w:rPr>
        <w:t>第12条　役員は、無報酬とする｡</w:t>
      </w:r>
    </w:p>
    <w:p w14:paraId="58DB06D6" w14:textId="77777777" w:rsidR="009920C2" w:rsidRDefault="009920C2">
      <w:r>
        <w:rPr>
          <w:rFonts w:ascii="ＭＳ 明朝" w:hAnsi="ＭＳ 明朝"/>
          <w:sz w:val="24"/>
        </w:rPr>
        <w:t>２　役員には、費用を弁償することができる。</w:t>
      </w:r>
    </w:p>
    <w:p w14:paraId="65A22305" w14:textId="77777777" w:rsidR="009920C2" w:rsidRDefault="009920C2">
      <w:r>
        <w:rPr>
          <w:rFonts w:ascii="ＭＳ 明朝" w:hAnsi="ＭＳ 明朝"/>
          <w:sz w:val="24"/>
        </w:rPr>
        <w:t>３　前２項に関し必要な事項は、総会の議決を経て、会長が別に定める｡</w:t>
      </w:r>
    </w:p>
    <w:p w14:paraId="18266A82" w14:textId="77777777" w:rsidR="009920C2" w:rsidRDefault="009920C2"/>
    <w:p w14:paraId="14D0C217" w14:textId="77777777" w:rsidR="009920C2" w:rsidRDefault="009920C2">
      <w:r>
        <w:rPr>
          <w:rFonts w:ascii="ＭＳ ゴシック" w:eastAsia="ＭＳ ゴシック" w:hAnsi="ＭＳ ゴシック"/>
          <w:sz w:val="24"/>
        </w:rPr>
        <w:t>第４章　総会</w:t>
      </w:r>
    </w:p>
    <w:p w14:paraId="27B29D10" w14:textId="77777777" w:rsidR="009920C2" w:rsidRDefault="009920C2">
      <w:pPr>
        <w:ind w:left="210"/>
      </w:pPr>
      <w:r>
        <w:rPr>
          <w:rFonts w:ascii="ＭＳ 明朝" w:hAnsi="ＭＳ 明朝"/>
          <w:sz w:val="24"/>
        </w:rPr>
        <w:t>（総会の種別等）</w:t>
      </w:r>
    </w:p>
    <w:p w14:paraId="0A4024D7" w14:textId="77777777" w:rsidR="009920C2" w:rsidRDefault="009920C2">
      <w:pPr>
        <w:ind w:left="210" w:hanging="210"/>
      </w:pPr>
      <w:r>
        <w:rPr>
          <w:rFonts w:ascii="ＭＳ 明朝" w:hAnsi="ＭＳ 明朝"/>
          <w:sz w:val="24"/>
        </w:rPr>
        <w:t>第13条　推進組織の総会は、通常総会及び臨時総会とする。</w:t>
      </w:r>
    </w:p>
    <w:p w14:paraId="59D1FE28" w14:textId="77777777" w:rsidR="009920C2" w:rsidRDefault="009920C2">
      <w:pPr>
        <w:ind w:left="210" w:hanging="210"/>
      </w:pPr>
      <w:r>
        <w:rPr>
          <w:sz w:val="24"/>
        </w:rPr>
        <w:t>２　総会の議長</w:t>
      </w:r>
      <w:r>
        <w:rPr>
          <w:rFonts w:ascii="ＭＳ 明朝" w:hAnsi="ＭＳ 明朝"/>
          <w:sz w:val="24"/>
        </w:rPr>
        <w:t>は、総会において出席会員のうちから選出する｡</w:t>
      </w:r>
    </w:p>
    <w:p w14:paraId="68102B41" w14:textId="77777777" w:rsidR="009920C2" w:rsidRDefault="009920C2">
      <w:pPr>
        <w:ind w:left="210" w:hanging="210"/>
      </w:pPr>
      <w:r>
        <w:rPr>
          <w:rFonts w:ascii="ＭＳ 明朝" w:hAnsi="ＭＳ 明朝"/>
          <w:sz w:val="24"/>
        </w:rPr>
        <w:t>３　通常総会は、毎年度１回以上開催する｡</w:t>
      </w:r>
    </w:p>
    <w:p w14:paraId="4F585DF0" w14:textId="77777777" w:rsidR="009920C2" w:rsidRDefault="009920C2">
      <w:pPr>
        <w:ind w:left="210" w:hanging="210"/>
      </w:pPr>
      <w:r>
        <w:rPr>
          <w:rFonts w:ascii="ＭＳ 明朝" w:hAnsi="ＭＳ 明朝"/>
          <w:sz w:val="24"/>
        </w:rPr>
        <w:t>４　臨時総会は、次に掲げる場合に開催する｡</w:t>
      </w:r>
    </w:p>
    <w:p w14:paraId="0C18ADA9" w14:textId="77777777" w:rsidR="009920C2" w:rsidRDefault="009920C2">
      <w:pPr>
        <w:ind w:left="524" w:hanging="210"/>
      </w:pPr>
      <w:r>
        <w:rPr>
          <w:rFonts w:ascii="ＭＳ 明朝" w:hAnsi="ＭＳ 明朝"/>
          <w:sz w:val="24"/>
        </w:rPr>
        <w:t>一　会員現在数の○分の１以上から会議の目的たる事項を示した書面により請求があったとき。</w:t>
      </w:r>
    </w:p>
    <w:p w14:paraId="29CAEE55" w14:textId="77777777" w:rsidR="009920C2" w:rsidRDefault="009920C2">
      <w:pPr>
        <w:ind w:left="524" w:hanging="210"/>
      </w:pPr>
      <w:r>
        <w:rPr>
          <w:rFonts w:ascii="ＭＳ 明朝" w:hAnsi="ＭＳ 明朝"/>
          <w:sz w:val="24"/>
        </w:rPr>
        <w:t>二　第８条第３項第三号の規定により監事が招集したとき｡</w:t>
      </w:r>
    </w:p>
    <w:p w14:paraId="692606B9" w14:textId="77777777" w:rsidR="009920C2" w:rsidRDefault="009920C2">
      <w:pPr>
        <w:ind w:left="524" w:hanging="210"/>
      </w:pPr>
      <w:r>
        <w:rPr>
          <w:rFonts w:ascii="ＭＳ 明朝" w:hAnsi="ＭＳ 明朝"/>
          <w:sz w:val="24"/>
        </w:rPr>
        <w:t>三　その他会長が必要と認めたとき｡</w:t>
      </w:r>
    </w:p>
    <w:p w14:paraId="72DCCADC" w14:textId="77777777" w:rsidR="009920C2" w:rsidRDefault="009920C2">
      <w:pPr>
        <w:ind w:left="210" w:hanging="210"/>
      </w:pPr>
    </w:p>
    <w:p w14:paraId="1B5F4A18" w14:textId="77777777" w:rsidR="009920C2" w:rsidRDefault="009920C2">
      <w:pPr>
        <w:ind w:left="210"/>
      </w:pPr>
      <w:r>
        <w:rPr>
          <w:rFonts w:ascii="ＭＳ 明朝" w:hAnsi="ＭＳ 明朝"/>
          <w:sz w:val="24"/>
        </w:rPr>
        <w:t>（総会の招集）</w:t>
      </w:r>
    </w:p>
    <w:p w14:paraId="31AA2B0C" w14:textId="77777777" w:rsidR="009920C2" w:rsidRDefault="009920C2">
      <w:pPr>
        <w:ind w:left="210" w:hanging="210"/>
      </w:pPr>
      <w:r>
        <w:rPr>
          <w:rFonts w:ascii="ＭＳ 明朝" w:hAnsi="ＭＳ 明朝"/>
          <w:sz w:val="24"/>
        </w:rPr>
        <w:t>第14条　前条第４項第一号の規定により請求があったときは、会長は、その請求のあった日から30日以内に総会を招集しなければならない｡</w:t>
      </w:r>
    </w:p>
    <w:p w14:paraId="68424B44" w14:textId="77777777" w:rsidR="009920C2" w:rsidRDefault="009920C2">
      <w:pPr>
        <w:ind w:left="210" w:hanging="210"/>
      </w:pPr>
      <w:r>
        <w:rPr>
          <w:rFonts w:ascii="ＭＳ 明朝" w:hAnsi="ＭＳ 明朝"/>
          <w:sz w:val="24"/>
        </w:rPr>
        <w:t>２　総会の招集は、少なくともその開催の７日前までに、会議の日時、場所、目的及び審議事項を記載した書面をもって会員に通知しなければならない。</w:t>
      </w:r>
    </w:p>
    <w:p w14:paraId="524E5CB9" w14:textId="77777777" w:rsidR="009920C2" w:rsidRDefault="009920C2">
      <w:pPr>
        <w:ind w:left="210" w:hanging="210"/>
      </w:pPr>
    </w:p>
    <w:p w14:paraId="23480A10" w14:textId="77777777" w:rsidR="009920C2" w:rsidRDefault="009920C2">
      <w:pPr>
        <w:ind w:left="210"/>
      </w:pPr>
      <w:r>
        <w:rPr>
          <w:rFonts w:ascii="ＭＳ 明朝" w:hAnsi="ＭＳ 明朝"/>
          <w:sz w:val="24"/>
        </w:rPr>
        <w:t>（総会の議決方法等）</w:t>
      </w:r>
    </w:p>
    <w:p w14:paraId="1DB6CE06" w14:textId="77777777" w:rsidR="009920C2" w:rsidRDefault="009920C2">
      <w:pPr>
        <w:ind w:left="210" w:hanging="210"/>
      </w:pPr>
      <w:r>
        <w:rPr>
          <w:rFonts w:ascii="ＭＳ 明朝" w:hAnsi="ＭＳ 明朝"/>
          <w:sz w:val="24"/>
        </w:rPr>
        <w:t>第15条　総会は、会員現在数の過半数の出席がなければ開くことができない｡</w:t>
      </w:r>
    </w:p>
    <w:p w14:paraId="090A773A" w14:textId="77777777" w:rsidR="009920C2" w:rsidRDefault="009920C2">
      <w:pPr>
        <w:ind w:left="210" w:hanging="210"/>
      </w:pPr>
      <w:r>
        <w:rPr>
          <w:rFonts w:ascii="ＭＳ 明朝" w:hAnsi="ＭＳ 明朝"/>
          <w:sz w:val="24"/>
        </w:rPr>
        <w:t>２　会員は、総会において、各１票の議決権を有する｡</w:t>
      </w:r>
    </w:p>
    <w:p w14:paraId="718CA4A3" w14:textId="77777777" w:rsidR="009920C2" w:rsidRDefault="009920C2">
      <w:pPr>
        <w:ind w:left="210" w:hanging="210"/>
      </w:pPr>
      <w:r>
        <w:rPr>
          <w:rFonts w:ascii="ＭＳ 明朝" w:hAnsi="ＭＳ 明朝"/>
          <w:sz w:val="24"/>
        </w:rPr>
        <w:t>３　総会においては、前条第２項によりあらかじめ通知された事項についてのみ議決することができる。ただし、緊急を要する事項については、この限りでない。</w:t>
      </w:r>
    </w:p>
    <w:p w14:paraId="3B9506BD" w14:textId="77777777" w:rsidR="009920C2" w:rsidRDefault="009920C2">
      <w:pPr>
        <w:ind w:left="210" w:hanging="210"/>
      </w:pPr>
      <w:r>
        <w:rPr>
          <w:rFonts w:ascii="ＭＳ 明朝" w:hAnsi="ＭＳ 明朝"/>
          <w:sz w:val="24"/>
        </w:rPr>
        <w:t>４　総会の議事は、第17条に規定するものを除き、出席者の議決権の過半数をもって決し、可否同数のときは、議長の決するところによる｡</w:t>
      </w:r>
    </w:p>
    <w:p w14:paraId="5F304E82" w14:textId="77777777" w:rsidR="009920C2" w:rsidRDefault="009920C2">
      <w:pPr>
        <w:ind w:left="210" w:hanging="210"/>
      </w:pPr>
      <w:r>
        <w:rPr>
          <w:rFonts w:ascii="ＭＳ 明朝" w:hAnsi="ＭＳ 明朝"/>
          <w:sz w:val="24"/>
        </w:rPr>
        <w:t>５　議長は、会員として総会の議決に加わることができない。</w:t>
      </w:r>
    </w:p>
    <w:p w14:paraId="5B40C6DD" w14:textId="77777777" w:rsidR="009920C2" w:rsidRDefault="009920C2">
      <w:pPr>
        <w:ind w:left="210" w:hanging="210"/>
      </w:pPr>
    </w:p>
    <w:p w14:paraId="5F19ECDE" w14:textId="77777777" w:rsidR="009920C2" w:rsidRDefault="009920C2">
      <w:pPr>
        <w:ind w:left="210"/>
      </w:pPr>
      <w:r>
        <w:rPr>
          <w:rFonts w:ascii="ＭＳ 明朝" w:hAnsi="ＭＳ 明朝"/>
          <w:sz w:val="24"/>
        </w:rPr>
        <w:t>（総会の権能）</w:t>
      </w:r>
    </w:p>
    <w:p w14:paraId="00A0DFA9" w14:textId="77777777" w:rsidR="009920C2" w:rsidRDefault="009920C2">
      <w:pPr>
        <w:ind w:left="210" w:hanging="210"/>
      </w:pPr>
      <w:r>
        <w:rPr>
          <w:rFonts w:ascii="ＭＳ 明朝" w:hAnsi="ＭＳ 明朝"/>
          <w:sz w:val="24"/>
        </w:rPr>
        <w:t>第16条　総会は、この規約において別に定めるもののほか、次の各号に掲げる事項を議決する｡</w:t>
      </w:r>
    </w:p>
    <w:p w14:paraId="36B11629" w14:textId="77777777" w:rsidR="009920C2" w:rsidRDefault="009920C2">
      <w:pPr>
        <w:ind w:left="420" w:hanging="210"/>
      </w:pPr>
      <w:r>
        <w:rPr>
          <w:rFonts w:ascii="ＭＳ 明朝" w:hAnsi="ＭＳ 明朝"/>
          <w:sz w:val="24"/>
        </w:rPr>
        <w:t>一　年度事業計画及び収支予算の設定又は変更に関すること｡</w:t>
      </w:r>
    </w:p>
    <w:p w14:paraId="42ABEC7A" w14:textId="77777777" w:rsidR="009920C2" w:rsidRDefault="009920C2">
      <w:pPr>
        <w:ind w:left="420" w:hanging="210"/>
      </w:pPr>
      <w:r>
        <w:rPr>
          <w:rFonts w:ascii="ＭＳ 明朝" w:hAnsi="ＭＳ 明朝"/>
          <w:sz w:val="24"/>
        </w:rPr>
        <w:t>二　年度事業報告及び収支決算に関すること。</w:t>
      </w:r>
    </w:p>
    <w:p w14:paraId="589BD17F" w14:textId="77777777" w:rsidR="009920C2" w:rsidRDefault="009920C2">
      <w:pPr>
        <w:ind w:left="420" w:hanging="210"/>
      </w:pPr>
      <w:r>
        <w:rPr>
          <w:rFonts w:ascii="ＭＳ 明朝" w:hAnsi="ＭＳ 明朝"/>
          <w:sz w:val="24"/>
        </w:rPr>
        <w:lastRenderedPageBreak/>
        <w:t>三　諸規程の制定及び改廃に関すること。</w:t>
      </w:r>
    </w:p>
    <w:p w14:paraId="6CC0D26C" w14:textId="77777777" w:rsidR="009920C2" w:rsidRDefault="009920C2">
      <w:pPr>
        <w:ind w:left="420" w:hanging="210"/>
      </w:pPr>
      <w:r>
        <w:rPr>
          <w:rFonts w:ascii="ＭＳ 明朝" w:hAnsi="ＭＳ 明朝"/>
          <w:sz w:val="24"/>
        </w:rPr>
        <w:t>四　日本型直接支払推進交付金の実施に関すること。</w:t>
      </w:r>
    </w:p>
    <w:p w14:paraId="3C55588B" w14:textId="77777777" w:rsidR="009920C2" w:rsidRDefault="009920C2">
      <w:pPr>
        <w:ind w:left="420" w:hanging="210"/>
      </w:pPr>
      <w:r>
        <w:rPr>
          <w:rFonts w:ascii="ＭＳ 明朝" w:hAnsi="ＭＳ 明朝"/>
          <w:sz w:val="24"/>
        </w:rPr>
        <w:t>五　その他推進組織の運営に関する重要な事項｡</w:t>
      </w:r>
    </w:p>
    <w:p w14:paraId="3132A822" w14:textId="77777777" w:rsidR="009920C2" w:rsidRDefault="009920C2">
      <w:pPr>
        <w:ind w:left="210" w:hanging="210"/>
      </w:pPr>
    </w:p>
    <w:p w14:paraId="7F68FFCF" w14:textId="77777777" w:rsidR="009920C2" w:rsidRDefault="009920C2">
      <w:pPr>
        <w:ind w:left="210"/>
      </w:pPr>
      <w:r>
        <w:rPr>
          <w:rFonts w:ascii="ＭＳ 明朝" w:hAnsi="ＭＳ 明朝"/>
          <w:sz w:val="24"/>
        </w:rPr>
        <w:t>（特別議決事項）</w:t>
      </w:r>
    </w:p>
    <w:p w14:paraId="7A2A91C5" w14:textId="77777777" w:rsidR="009920C2" w:rsidRDefault="009920C2">
      <w:pPr>
        <w:ind w:left="210" w:hanging="210"/>
      </w:pPr>
      <w:r>
        <w:rPr>
          <w:rFonts w:ascii="ＭＳ 明朝" w:hAnsi="ＭＳ 明朝"/>
          <w:sz w:val="24"/>
        </w:rPr>
        <w:t>第17条　次の各号に掲げる事項は、総会において、出席者の議決権の３分の２以上の多数による議決を必要とする。</w:t>
      </w:r>
    </w:p>
    <w:p w14:paraId="4E273038" w14:textId="77777777" w:rsidR="009920C2" w:rsidRDefault="009920C2">
      <w:pPr>
        <w:ind w:left="524" w:hanging="210"/>
      </w:pPr>
      <w:r>
        <w:rPr>
          <w:rFonts w:ascii="ＭＳ 明朝" w:hAnsi="ＭＳ 明朝"/>
          <w:sz w:val="24"/>
        </w:rPr>
        <w:t xml:space="preserve">一　</w:t>
      </w:r>
      <w:r>
        <w:rPr>
          <w:sz w:val="24"/>
        </w:rPr>
        <w:t>推進組織</w:t>
      </w:r>
      <w:r>
        <w:rPr>
          <w:rFonts w:ascii="ＭＳ 明朝" w:hAnsi="ＭＳ 明朝"/>
          <w:sz w:val="24"/>
        </w:rPr>
        <w:t>規約の変更</w:t>
      </w:r>
    </w:p>
    <w:p w14:paraId="5071C5B6" w14:textId="77777777" w:rsidR="009920C2" w:rsidRDefault="009920C2">
      <w:pPr>
        <w:ind w:left="524" w:hanging="210"/>
      </w:pPr>
      <w:r>
        <w:rPr>
          <w:rFonts w:ascii="ＭＳ 明朝" w:hAnsi="ＭＳ 明朝"/>
          <w:sz w:val="24"/>
        </w:rPr>
        <w:t xml:space="preserve">二　</w:t>
      </w:r>
      <w:r>
        <w:rPr>
          <w:sz w:val="24"/>
        </w:rPr>
        <w:t>推進組織</w:t>
      </w:r>
      <w:r>
        <w:rPr>
          <w:rFonts w:ascii="ＭＳ 明朝" w:hAnsi="ＭＳ 明朝"/>
          <w:sz w:val="24"/>
        </w:rPr>
        <w:t>の解散</w:t>
      </w:r>
    </w:p>
    <w:p w14:paraId="37BAAA23" w14:textId="77777777" w:rsidR="009920C2" w:rsidRDefault="009920C2">
      <w:pPr>
        <w:ind w:left="524" w:hanging="210"/>
      </w:pPr>
      <w:r>
        <w:rPr>
          <w:rFonts w:ascii="ＭＳ 明朝" w:hAnsi="ＭＳ 明朝"/>
          <w:sz w:val="24"/>
        </w:rPr>
        <w:t>三　会員の除名</w:t>
      </w:r>
    </w:p>
    <w:p w14:paraId="0F1DE473" w14:textId="77777777" w:rsidR="009920C2" w:rsidRDefault="009920C2">
      <w:pPr>
        <w:ind w:left="524" w:hanging="210"/>
      </w:pPr>
      <w:r>
        <w:rPr>
          <w:rFonts w:ascii="ＭＳ 明朝" w:hAnsi="ＭＳ 明朝"/>
          <w:sz w:val="24"/>
        </w:rPr>
        <w:t>四　役員の解任</w:t>
      </w:r>
    </w:p>
    <w:p w14:paraId="08D1BA31" w14:textId="77777777" w:rsidR="009920C2" w:rsidRDefault="009920C2">
      <w:pPr>
        <w:ind w:left="210" w:hanging="210"/>
      </w:pPr>
    </w:p>
    <w:p w14:paraId="70E095EE" w14:textId="77777777" w:rsidR="009920C2" w:rsidRDefault="009920C2">
      <w:pPr>
        <w:ind w:left="210"/>
      </w:pPr>
      <w:r>
        <w:rPr>
          <w:rFonts w:ascii="ＭＳ 明朝" w:hAnsi="ＭＳ 明朝"/>
          <w:sz w:val="24"/>
        </w:rPr>
        <w:t>（書面又は代理人による議決）</w:t>
      </w:r>
    </w:p>
    <w:p w14:paraId="72E4CB23" w14:textId="77777777" w:rsidR="009920C2" w:rsidRDefault="009920C2">
      <w:pPr>
        <w:ind w:left="210" w:hanging="210"/>
      </w:pPr>
      <w:r>
        <w:rPr>
          <w:rFonts w:ascii="ＭＳ 明朝" w:hAnsi="ＭＳ 明朝"/>
          <w:sz w:val="24"/>
        </w:rPr>
        <w:t>第18条　やむを得ない理由により総会に出席できない会員は、あらかじめ通知された事項につき、書面又は代理人をもって議決権を行使することができる。</w:t>
      </w:r>
    </w:p>
    <w:p w14:paraId="4E51EB56" w14:textId="77777777" w:rsidR="009920C2" w:rsidRDefault="009920C2">
      <w:pPr>
        <w:ind w:left="210" w:hanging="210"/>
      </w:pPr>
      <w:r>
        <w:rPr>
          <w:rFonts w:ascii="ＭＳ 明朝" w:hAnsi="ＭＳ 明朝"/>
          <w:sz w:val="24"/>
        </w:rPr>
        <w:t>２　前項の書面は、総会の開催の日の前日までに</w:t>
      </w:r>
      <w:r>
        <w:rPr>
          <w:sz w:val="24"/>
        </w:rPr>
        <w:t>推進組織</w:t>
      </w:r>
      <w:r>
        <w:rPr>
          <w:rFonts w:ascii="ＭＳ 明朝" w:hAnsi="ＭＳ 明朝"/>
          <w:sz w:val="24"/>
        </w:rPr>
        <w:t>に到達しないときは、無効とする。</w:t>
      </w:r>
    </w:p>
    <w:p w14:paraId="37BE1231" w14:textId="77777777" w:rsidR="009920C2" w:rsidRDefault="009920C2">
      <w:pPr>
        <w:ind w:left="210" w:hanging="210"/>
      </w:pPr>
      <w:r>
        <w:rPr>
          <w:rFonts w:ascii="ＭＳ 明朝" w:hAnsi="ＭＳ 明朝"/>
          <w:sz w:val="24"/>
        </w:rPr>
        <w:t>３　第１項の代理人は、代理権を証する書面を</w:t>
      </w:r>
      <w:r>
        <w:rPr>
          <w:sz w:val="24"/>
        </w:rPr>
        <w:t>推進組織</w:t>
      </w:r>
      <w:r>
        <w:rPr>
          <w:rFonts w:ascii="ＭＳ 明朝" w:hAnsi="ＭＳ 明朝"/>
          <w:sz w:val="24"/>
        </w:rPr>
        <w:t>に提出しなければならない。</w:t>
      </w:r>
    </w:p>
    <w:p w14:paraId="11CCB460" w14:textId="77777777" w:rsidR="009920C2" w:rsidRDefault="009920C2">
      <w:pPr>
        <w:ind w:left="210" w:hanging="210"/>
      </w:pPr>
      <w:r>
        <w:rPr>
          <w:rFonts w:ascii="ＭＳ 明朝" w:hAnsi="ＭＳ 明朝"/>
          <w:sz w:val="24"/>
        </w:rPr>
        <w:t>４　第15条第１項及び第４項並びに第17条の規定の適用については、第１項の規定により議決権を行使した者は、総会に出席したものとみなす｡</w:t>
      </w:r>
    </w:p>
    <w:p w14:paraId="753080CB" w14:textId="77777777" w:rsidR="009920C2" w:rsidRDefault="009920C2">
      <w:pPr>
        <w:ind w:left="210" w:hanging="210"/>
      </w:pPr>
    </w:p>
    <w:p w14:paraId="60C9D53E" w14:textId="77777777" w:rsidR="009920C2" w:rsidRDefault="009920C2">
      <w:pPr>
        <w:ind w:left="210"/>
      </w:pPr>
      <w:r>
        <w:rPr>
          <w:rFonts w:ascii="ＭＳ 明朝" w:hAnsi="ＭＳ 明朝"/>
          <w:sz w:val="24"/>
        </w:rPr>
        <w:t>（議事録）</w:t>
      </w:r>
    </w:p>
    <w:p w14:paraId="3A06A223" w14:textId="77777777" w:rsidR="009920C2" w:rsidRDefault="009920C2">
      <w:pPr>
        <w:ind w:left="210" w:hanging="210"/>
      </w:pPr>
      <w:r>
        <w:rPr>
          <w:rFonts w:ascii="ＭＳ 明朝" w:hAnsi="ＭＳ 明朝"/>
          <w:sz w:val="24"/>
        </w:rPr>
        <w:t>第19条　総会の議事については、議事録を作成しなければならない。</w:t>
      </w:r>
    </w:p>
    <w:p w14:paraId="2B86E0CC" w14:textId="77777777" w:rsidR="009920C2" w:rsidRDefault="009920C2">
      <w:pPr>
        <w:ind w:left="210" w:hanging="210"/>
      </w:pPr>
      <w:r>
        <w:rPr>
          <w:rFonts w:ascii="ＭＳ 明朝" w:hAnsi="ＭＳ 明朝"/>
          <w:sz w:val="24"/>
        </w:rPr>
        <w:t>２　議事録は、少なくとも次の各号に掲げる事項を記載する。</w:t>
      </w:r>
    </w:p>
    <w:p w14:paraId="706AC1E8" w14:textId="77777777" w:rsidR="009920C2" w:rsidRDefault="009920C2">
      <w:pPr>
        <w:ind w:left="420" w:hanging="210"/>
      </w:pPr>
      <w:r>
        <w:rPr>
          <w:rFonts w:ascii="ＭＳ 明朝" w:hAnsi="ＭＳ 明朝"/>
          <w:sz w:val="24"/>
        </w:rPr>
        <w:t>一　開催日時及び開催場所</w:t>
      </w:r>
    </w:p>
    <w:p w14:paraId="4A9DCC47" w14:textId="77777777" w:rsidR="009920C2" w:rsidRDefault="009920C2">
      <w:pPr>
        <w:ind w:left="420" w:hanging="210"/>
      </w:pPr>
      <w:r>
        <w:rPr>
          <w:rFonts w:ascii="ＭＳ 明朝" w:hAnsi="ＭＳ 明朝"/>
          <w:sz w:val="24"/>
        </w:rPr>
        <w:t>二　会員の現在数、当該総会に出席した会員数、第18条第４項により当該総会に出席したとみなされた者の数及び当該総会に出席した会員の氏名</w:t>
      </w:r>
    </w:p>
    <w:p w14:paraId="22B2A852" w14:textId="77777777" w:rsidR="009920C2" w:rsidRDefault="009920C2">
      <w:pPr>
        <w:ind w:left="420" w:hanging="210"/>
      </w:pPr>
      <w:r>
        <w:rPr>
          <w:rFonts w:ascii="ＭＳ 明朝" w:hAnsi="ＭＳ 明朝"/>
          <w:sz w:val="24"/>
        </w:rPr>
        <w:t>三　議案</w:t>
      </w:r>
    </w:p>
    <w:p w14:paraId="3AF0142D" w14:textId="77777777" w:rsidR="009920C2" w:rsidRDefault="009920C2">
      <w:pPr>
        <w:ind w:left="420" w:hanging="210"/>
      </w:pPr>
      <w:r>
        <w:rPr>
          <w:rFonts w:ascii="ＭＳ 明朝" w:hAnsi="ＭＳ 明朝"/>
          <w:sz w:val="24"/>
        </w:rPr>
        <w:t>四　議事の経過の概要及びその結果</w:t>
      </w:r>
    </w:p>
    <w:p w14:paraId="2742D9A4" w14:textId="77777777" w:rsidR="009920C2" w:rsidRDefault="009920C2">
      <w:pPr>
        <w:ind w:left="420" w:hanging="210"/>
      </w:pPr>
      <w:r>
        <w:rPr>
          <w:rFonts w:ascii="ＭＳ 明朝" w:hAnsi="ＭＳ 明朝"/>
          <w:sz w:val="24"/>
        </w:rPr>
        <w:t>五　議事録署名人の選任に関する事項</w:t>
      </w:r>
    </w:p>
    <w:p w14:paraId="4AA43382" w14:textId="77777777" w:rsidR="009920C2" w:rsidRDefault="009920C2">
      <w:pPr>
        <w:ind w:left="210" w:hanging="210"/>
      </w:pPr>
      <w:r>
        <w:rPr>
          <w:rFonts w:ascii="ＭＳ 明朝" w:hAnsi="ＭＳ 明朝"/>
          <w:sz w:val="24"/>
        </w:rPr>
        <w:t>３　議事録は、議長及び当該総会に出席した会員のうちから、その総会において選任された議事録署名人２名以上が署名押印しなければならない。</w:t>
      </w:r>
    </w:p>
    <w:p w14:paraId="1858CE48" w14:textId="77777777" w:rsidR="009920C2" w:rsidRDefault="009920C2">
      <w:pPr>
        <w:ind w:left="210" w:hanging="210"/>
      </w:pPr>
      <w:r>
        <w:rPr>
          <w:rFonts w:ascii="ＭＳ 明朝" w:hAnsi="ＭＳ 明朝"/>
          <w:sz w:val="24"/>
        </w:rPr>
        <w:t>４　議事録は、第２条の事務所に備え付けておかなければならない｡</w:t>
      </w:r>
    </w:p>
    <w:p w14:paraId="21EE61A5" w14:textId="77777777" w:rsidR="009920C2" w:rsidRDefault="009920C2">
      <w:pPr>
        <w:ind w:left="210" w:hanging="210"/>
      </w:pPr>
    </w:p>
    <w:p w14:paraId="5124C757" w14:textId="77777777" w:rsidR="009920C2" w:rsidRDefault="009920C2">
      <w:r>
        <w:rPr>
          <w:rFonts w:ascii="ＭＳ ゴシック" w:eastAsia="ＭＳ ゴシック" w:hAnsi="ＭＳ ゴシック"/>
          <w:sz w:val="24"/>
        </w:rPr>
        <w:t>第５章　幹事会</w:t>
      </w:r>
    </w:p>
    <w:p w14:paraId="0B002AA0" w14:textId="77777777" w:rsidR="009920C2" w:rsidRDefault="009920C2">
      <w:r>
        <w:rPr>
          <w:rFonts w:ascii="ＭＳ 明朝" w:hAnsi="ＭＳ 明朝"/>
          <w:i/>
          <w:sz w:val="20"/>
        </w:rPr>
        <w:t>（備考）</w:t>
      </w:r>
    </w:p>
    <w:p w14:paraId="207003AF" w14:textId="77777777" w:rsidR="009920C2" w:rsidRDefault="009920C2">
      <w:r>
        <w:rPr>
          <w:rFonts w:ascii="ＭＳ 明朝" w:hAnsi="ＭＳ 明朝"/>
          <w:i/>
          <w:sz w:val="20"/>
        </w:rPr>
        <w:t xml:space="preserve">　幹事会を置かない推進組織においては、本章を削除する。</w:t>
      </w:r>
    </w:p>
    <w:p w14:paraId="044A15F6" w14:textId="77777777" w:rsidR="009920C2" w:rsidRDefault="009920C2"/>
    <w:p w14:paraId="2939397D" w14:textId="77777777" w:rsidR="009920C2" w:rsidRDefault="009920C2">
      <w:pPr>
        <w:ind w:left="210"/>
      </w:pPr>
      <w:r>
        <w:rPr>
          <w:rFonts w:ascii="ＭＳ 明朝" w:hAnsi="ＭＳ 明朝"/>
          <w:sz w:val="24"/>
        </w:rPr>
        <w:t>（幹事会の構成等）</w:t>
      </w:r>
    </w:p>
    <w:p w14:paraId="135F2FF4" w14:textId="77777777" w:rsidR="009920C2" w:rsidRDefault="009920C2">
      <w:pPr>
        <w:ind w:left="210" w:hanging="210"/>
      </w:pPr>
      <w:r>
        <w:rPr>
          <w:rFonts w:ascii="ＭＳ 明朝" w:hAnsi="ＭＳ 明朝"/>
          <w:sz w:val="24"/>
        </w:rPr>
        <w:t xml:space="preserve">第20条　</w:t>
      </w:r>
      <w:r>
        <w:rPr>
          <w:sz w:val="24"/>
        </w:rPr>
        <w:t>推進組織</w:t>
      </w:r>
      <w:r>
        <w:rPr>
          <w:rFonts w:ascii="ＭＳ 明朝" w:hAnsi="ＭＳ 明朝"/>
          <w:sz w:val="24"/>
        </w:rPr>
        <w:t>の業務を円滑に行うため、幹事会を置く。</w:t>
      </w:r>
    </w:p>
    <w:p w14:paraId="45BF5851" w14:textId="77777777" w:rsidR="009920C2" w:rsidRDefault="009920C2">
      <w:pPr>
        <w:ind w:left="210" w:hanging="210"/>
      </w:pPr>
      <w:r>
        <w:rPr>
          <w:rFonts w:ascii="ＭＳ 明朝" w:hAnsi="ＭＳ 明朝"/>
          <w:sz w:val="24"/>
        </w:rPr>
        <w:lastRenderedPageBreak/>
        <w:t>２　幹事会は、第22条第４項の事務局長及び次の各号に掲げるものをもって組織する。</w:t>
      </w:r>
    </w:p>
    <w:p w14:paraId="58ABE980" w14:textId="77777777" w:rsidR="009920C2" w:rsidRDefault="009920C2">
      <w:pPr>
        <w:ind w:left="210"/>
      </w:pPr>
      <w:r>
        <w:rPr>
          <w:rFonts w:ascii="ＭＳ 明朝" w:hAnsi="ＭＳ 明朝"/>
          <w:sz w:val="24"/>
        </w:rPr>
        <w:t>一　○○○</w:t>
      </w:r>
    </w:p>
    <w:p w14:paraId="5629B7AE" w14:textId="77777777" w:rsidR="009920C2" w:rsidRDefault="009920C2">
      <w:pPr>
        <w:ind w:left="210"/>
      </w:pPr>
      <w:r>
        <w:rPr>
          <w:rFonts w:ascii="ＭＳ 明朝" w:hAnsi="ＭＳ 明朝"/>
          <w:sz w:val="24"/>
        </w:rPr>
        <w:t>二　○○○</w:t>
      </w:r>
    </w:p>
    <w:p w14:paraId="1978626F" w14:textId="77777777" w:rsidR="009920C2" w:rsidRDefault="009920C2">
      <w:pPr>
        <w:ind w:left="210"/>
      </w:pPr>
      <w:r>
        <w:rPr>
          <w:rFonts w:ascii="ＭＳ 明朝" w:hAnsi="ＭＳ 明朝"/>
          <w:sz w:val="24"/>
        </w:rPr>
        <w:t>三　○○○</w:t>
      </w:r>
    </w:p>
    <w:p w14:paraId="3A64F618" w14:textId="77777777" w:rsidR="009920C2" w:rsidRDefault="009920C2">
      <w:pPr>
        <w:ind w:left="210"/>
      </w:pPr>
      <w:r>
        <w:rPr>
          <w:rFonts w:ascii="ＭＳ 明朝" w:hAnsi="ＭＳ 明朝"/>
          <w:sz w:val="24"/>
        </w:rPr>
        <w:t>四　○○○</w:t>
      </w:r>
    </w:p>
    <w:p w14:paraId="4E41D248" w14:textId="77777777" w:rsidR="009920C2" w:rsidRDefault="009920C2">
      <w:r>
        <w:rPr>
          <w:rFonts w:ascii="ＭＳ 明朝" w:hAnsi="ＭＳ 明朝"/>
          <w:i/>
          <w:sz w:val="20"/>
        </w:rPr>
        <w:t>（備考）</w:t>
      </w:r>
    </w:p>
    <w:p w14:paraId="4E2CECA5" w14:textId="77777777" w:rsidR="009920C2" w:rsidRDefault="009920C2">
      <w:r>
        <w:rPr>
          <w:rFonts w:ascii="ＭＳ 明朝" w:hAnsi="ＭＳ 明朝"/>
          <w:i/>
          <w:sz w:val="20"/>
        </w:rPr>
        <w:t xml:space="preserve">　幹事会の会員の選定に当たっては、都道府県の実情を踏まえ、関係者が十分協議する。</w:t>
      </w:r>
    </w:p>
    <w:p w14:paraId="2C7F63A3" w14:textId="77777777" w:rsidR="009920C2" w:rsidRDefault="009920C2">
      <w:r>
        <w:rPr>
          <w:rFonts w:ascii="ＭＳ 明朝" w:hAnsi="ＭＳ 明朝"/>
          <w:i/>
          <w:sz w:val="20"/>
        </w:rPr>
        <w:t>３　幹事の中から幹事長を互選する。</w:t>
      </w:r>
    </w:p>
    <w:p w14:paraId="2E1E3B0F" w14:textId="77777777" w:rsidR="009920C2" w:rsidRDefault="009920C2">
      <w:r>
        <w:rPr>
          <w:rFonts w:ascii="ＭＳ 明朝" w:hAnsi="ＭＳ 明朝"/>
          <w:i/>
          <w:sz w:val="20"/>
        </w:rPr>
        <w:t>４　幹事会は、必要に応じ幹事長が招集する｡</w:t>
      </w:r>
    </w:p>
    <w:p w14:paraId="58CC75EE" w14:textId="77777777" w:rsidR="009920C2" w:rsidRDefault="009920C2">
      <w:pPr>
        <w:ind w:left="210"/>
      </w:pPr>
    </w:p>
    <w:p w14:paraId="36D5103E" w14:textId="77777777" w:rsidR="009920C2" w:rsidRDefault="009920C2">
      <w:pPr>
        <w:ind w:left="210"/>
      </w:pPr>
      <w:r>
        <w:rPr>
          <w:rFonts w:ascii="ＭＳ 明朝" w:hAnsi="ＭＳ 明朝"/>
          <w:sz w:val="24"/>
        </w:rPr>
        <w:t>（幹事会の権能）</w:t>
      </w:r>
    </w:p>
    <w:p w14:paraId="26DCD9C4" w14:textId="77777777" w:rsidR="009920C2" w:rsidRDefault="009920C2">
      <w:pPr>
        <w:ind w:left="210" w:hanging="210"/>
      </w:pPr>
      <w:r>
        <w:rPr>
          <w:rFonts w:ascii="ＭＳ 明朝" w:hAnsi="ＭＳ 明朝"/>
          <w:sz w:val="24"/>
        </w:rPr>
        <w:t>第21条　次の各号に掲げる事項は、幹事会において協議する｡</w:t>
      </w:r>
    </w:p>
    <w:p w14:paraId="019AF35F" w14:textId="77777777" w:rsidR="009920C2" w:rsidRDefault="009920C2">
      <w:pPr>
        <w:ind w:left="420" w:hanging="210"/>
      </w:pPr>
      <w:r>
        <w:rPr>
          <w:rFonts w:ascii="ＭＳ 明朝" w:hAnsi="ＭＳ 明朝"/>
          <w:sz w:val="24"/>
        </w:rPr>
        <w:t>一　総会に付議すべき事項に関すること。</w:t>
      </w:r>
    </w:p>
    <w:p w14:paraId="30773BB6" w14:textId="77777777" w:rsidR="009920C2" w:rsidRDefault="009920C2">
      <w:pPr>
        <w:ind w:left="420" w:hanging="210"/>
      </w:pPr>
      <w:r>
        <w:rPr>
          <w:rFonts w:ascii="ＭＳ 明朝" w:hAnsi="ＭＳ 明朝"/>
          <w:sz w:val="24"/>
        </w:rPr>
        <w:t>二　総会の議決した事項の執行に関すること｡</w:t>
      </w:r>
    </w:p>
    <w:p w14:paraId="693A716F" w14:textId="77777777" w:rsidR="009920C2" w:rsidRDefault="009920C2">
      <w:pPr>
        <w:ind w:left="420" w:hanging="210"/>
      </w:pPr>
      <w:r>
        <w:rPr>
          <w:rFonts w:ascii="ＭＳ 明朝" w:hAnsi="ＭＳ 明朝"/>
          <w:sz w:val="24"/>
        </w:rPr>
        <w:t>三　その他幹事会において必要と認めた事項に関すること。</w:t>
      </w:r>
    </w:p>
    <w:p w14:paraId="021E9D23" w14:textId="77777777" w:rsidR="009920C2" w:rsidRDefault="009920C2">
      <w:pPr>
        <w:ind w:left="210" w:hanging="210"/>
      </w:pPr>
      <w:r>
        <w:rPr>
          <w:rFonts w:ascii="ＭＳ 明朝" w:hAnsi="ＭＳ 明朝"/>
          <w:sz w:val="24"/>
        </w:rPr>
        <w:t>２　幹事会において、前項第一号にあっては総会開催の直前に、第二号及び第三号にあっては必要に応じて協議する。</w:t>
      </w:r>
    </w:p>
    <w:p w14:paraId="6B7EEF6D" w14:textId="77777777" w:rsidR="009920C2" w:rsidRDefault="009920C2"/>
    <w:p w14:paraId="7FB40CC7" w14:textId="77777777" w:rsidR="009920C2" w:rsidRDefault="009920C2">
      <w:r>
        <w:rPr>
          <w:rFonts w:ascii="ＭＳ ゴシック" w:eastAsia="ＭＳ ゴシック" w:hAnsi="ＭＳ ゴシック"/>
          <w:sz w:val="24"/>
        </w:rPr>
        <w:t>第６章　事務局</w:t>
      </w:r>
    </w:p>
    <w:p w14:paraId="395B1984" w14:textId="77777777" w:rsidR="009920C2" w:rsidRDefault="009920C2">
      <w:pPr>
        <w:ind w:left="210"/>
      </w:pPr>
      <w:r>
        <w:rPr>
          <w:rFonts w:ascii="ＭＳ 明朝" w:hAnsi="ＭＳ 明朝"/>
          <w:sz w:val="24"/>
        </w:rPr>
        <w:t>（事務局）</w:t>
      </w:r>
    </w:p>
    <w:p w14:paraId="76EEB417" w14:textId="77777777" w:rsidR="009920C2" w:rsidRDefault="009920C2">
      <w:r>
        <w:rPr>
          <w:rFonts w:ascii="ＭＳ 明朝" w:hAnsi="ＭＳ 明朝"/>
          <w:sz w:val="24"/>
        </w:rPr>
        <w:t>第22条　総会の決定に基づき</w:t>
      </w:r>
      <w:r>
        <w:rPr>
          <w:sz w:val="24"/>
        </w:rPr>
        <w:t>推進組織</w:t>
      </w:r>
      <w:r>
        <w:rPr>
          <w:rFonts w:ascii="ＭＳ 明朝" w:hAnsi="ＭＳ 明朝"/>
          <w:sz w:val="24"/>
        </w:rPr>
        <w:t>の業務を執行するため、事務局を置く。</w:t>
      </w:r>
    </w:p>
    <w:p w14:paraId="3E7FE013" w14:textId="77777777" w:rsidR="009920C2" w:rsidRDefault="009920C2">
      <w:r>
        <w:rPr>
          <w:rFonts w:ascii="ＭＳ 明朝" w:hAnsi="ＭＳ 明朝"/>
          <w:sz w:val="24"/>
        </w:rPr>
        <w:t>２　事務局は次の各号に掲げるものをもって組織する｡</w:t>
      </w:r>
    </w:p>
    <w:p w14:paraId="4AC40D59" w14:textId="77777777" w:rsidR="009920C2" w:rsidRDefault="009920C2">
      <w:pPr>
        <w:ind w:left="210"/>
      </w:pPr>
      <w:r>
        <w:rPr>
          <w:rFonts w:ascii="ＭＳ 明朝" w:hAnsi="ＭＳ 明朝"/>
          <w:sz w:val="24"/>
        </w:rPr>
        <w:t>一　○○○</w:t>
      </w:r>
    </w:p>
    <w:p w14:paraId="5E40DE01" w14:textId="77777777" w:rsidR="009920C2" w:rsidRDefault="009920C2">
      <w:pPr>
        <w:ind w:left="210"/>
      </w:pPr>
      <w:r>
        <w:rPr>
          <w:rFonts w:ascii="ＭＳ 明朝" w:hAnsi="ＭＳ 明朝"/>
          <w:sz w:val="24"/>
        </w:rPr>
        <w:t>二　○○○</w:t>
      </w:r>
    </w:p>
    <w:p w14:paraId="7991C1EC" w14:textId="77777777" w:rsidR="009920C2" w:rsidRDefault="009920C2">
      <w:pPr>
        <w:ind w:left="210"/>
      </w:pPr>
      <w:r>
        <w:rPr>
          <w:rFonts w:ascii="ＭＳ 明朝" w:hAnsi="ＭＳ 明朝"/>
          <w:sz w:val="24"/>
        </w:rPr>
        <w:t>三　○○○</w:t>
      </w:r>
    </w:p>
    <w:p w14:paraId="67C97AB6" w14:textId="77777777" w:rsidR="009920C2" w:rsidRDefault="009920C2">
      <w:pPr>
        <w:ind w:left="210"/>
      </w:pPr>
      <w:r>
        <w:rPr>
          <w:rFonts w:ascii="ＭＳ 明朝" w:hAnsi="ＭＳ 明朝"/>
          <w:sz w:val="24"/>
        </w:rPr>
        <w:t>四　○○○</w:t>
      </w:r>
    </w:p>
    <w:p w14:paraId="37757B40" w14:textId="77777777" w:rsidR="009920C2" w:rsidRDefault="009920C2">
      <w:r>
        <w:rPr>
          <w:rFonts w:ascii="ＭＳ 明朝" w:hAnsi="ＭＳ 明朝"/>
          <w:i/>
          <w:sz w:val="20"/>
        </w:rPr>
        <w:t>（備考）</w:t>
      </w:r>
    </w:p>
    <w:p w14:paraId="310605A4" w14:textId="77777777" w:rsidR="009920C2" w:rsidRDefault="009920C2">
      <w:r>
        <w:rPr>
          <w:rFonts w:ascii="ＭＳ 明朝" w:hAnsi="ＭＳ 明朝"/>
          <w:i/>
          <w:sz w:val="20"/>
        </w:rPr>
        <w:t xml:space="preserve">　第２項の事務局の設定に当たっては、都道府県の実情を踏まえ、関係者が十分協議する。</w:t>
      </w:r>
    </w:p>
    <w:p w14:paraId="4F1331AE" w14:textId="77777777" w:rsidR="009920C2" w:rsidRDefault="009920C2"/>
    <w:p w14:paraId="2E65B688" w14:textId="77777777" w:rsidR="009920C2" w:rsidRDefault="009920C2">
      <w:r>
        <w:rPr>
          <w:rFonts w:ascii="ＭＳ 明朝" w:hAnsi="ＭＳ 明朝"/>
          <w:sz w:val="24"/>
        </w:rPr>
        <w:t>３　前項の事務局は、各事務の区分ごとに責任者を置く。</w:t>
      </w:r>
    </w:p>
    <w:p w14:paraId="0F183C7A" w14:textId="77777777" w:rsidR="009920C2" w:rsidRDefault="009920C2">
      <w:r>
        <w:rPr>
          <w:rFonts w:ascii="ＭＳ 明朝" w:hAnsi="ＭＳ 明朝"/>
          <w:sz w:val="24"/>
        </w:rPr>
        <w:t>４　推進組織は、業務の適正な執行のため、事務局長を置く｡</w:t>
      </w:r>
    </w:p>
    <w:p w14:paraId="2FD4C939" w14:textId="77777777" w:rsidR="009920C2" w:rsidRDefault="009920C2">
      <w:r>
        <w:rPr>
          <w:rFonts w:ascii="ＭＳ 明朝" w:hAnsi="ＭＳ 明朝"/>
          <w:sz w:val="24"/>
        </w:rPr>
        <w:t>５　事務局長は、第３項の責任者の中から会長が任命する｡</w:t>
      </w:r>
    </w:p>
    <w:p w14:paraId="11384C54" w14:textId="77777777" w:rsidR="009920C2" w:rsidRDefault="009920C2">
      <w:r>
        <w:rPr>
          <w:rFonts w:ascii="ＭＳ 明朝" w:hAnsi="ＭＳ 明朝"/>
          <w:sz w:val="24"/>
        </w:rPr>
        <w:t>６　推進組織の庶務は、事務局長が総括し、及び処理する｡</w:t>
      </w:r>
    </w:p>
    <w:p w14:paraId="37D4E3F8" w14:textId="77777777" w:rsidR="009920C2" w:rsidRDefault="009920C2"/>
    <w:p w14:paraId="7D3A766F" w14:textId="77777777" w:rsidR="009920C2" w:rsidRDefault="009920C2">
      <w:pPr>
        <w:ind w:left="210"/>
      </w:pPr>
      <w:r>
        <w:rPr>
          <w:rFonts w:ascii="ＭＳ 明朝" w:hAnsi="ＭＳ 明朝"/>
          <w:sz w:val="24"/>
        </w:rPr>
        <w:t>（業務の執行）</w:t>
      </w:r>
    </w:p>
    <w:p w14:paraId="46DE7C41" w14:textId="77777777" w:rsidR="009920C2" w:rsidRDefault="009920C2">
      <w:pPr>
        <w:ind w:left="210" w:hanging="210"/>
      </w:pPr>
      <w:r>
        <w:rPr>
          <w:rFonts w:ascii="ＭＳ 明朝" w:hAnsi="ＭＳ 明朝"/>
          <w:sz w:val="24"/>
        </w:rPr>
        <w:t>第23条　推進組織の業務の執行の方法については、この規約で定めるもののほか、次の各号に掲げる規程による。</w:t>
      </w:r>
    </w:p>
    <w:p w14:paraId="6051B43C" w14:textId="77777777" w:rsidR="009920C2" w:rsidRDefault="009920C2">
      <w:pPr>
        <w:ind w:left="210"/>
      </w:pPr>
      <w:r>
        <w:rPr>
          <w:rFonts w:ascii="ＭＳ 明朝" w:hAnsi="ＭＳ 明朝"/>
          <w:sz w:val="24"/>
        </w:rPr>
        <w:t>一　事務処理規程</w:t>
      </w:r>
    </w:p>
    <w:p w14:paraId="397C4DD8" w14:textId="77777777" w:rsidR="009920C2" w:rsidRDefault="009920C2">
      <w:pPr>
        <w:ind w:left="210"/>
      </w:pPr>
      <w:r>
        <w:rPr>
          <w:rFonts w:ascii="ＭＳ 明朝" w:hAnsi="ＭＳ 明朝"/>
          <w:sz w:val="24"/>
        </w:rPr>
        <w:t>二　会計処理規程</w:t>
      </w:r>
    </w:p>
    <w:p w14:paraId="70C32E75" w14:textId="77777777" w:rsidR="009920C2" w:rsidRDefault="009920C2">
      <w:pPr>
        <w:ind w:left="210"/>
      </w:pPr>
      <w:r>
        <w:rPr>
          <w:rFonts w:ascii="ＭＳ 明朝" w:hAnsi="ＭＳ 明朝"/>
          <w:sz w:val="24"/>
        </w:rPr>
        <w:t>三　文書取扱規程</w:t>
      </w:r>
    </w:p>
    <w:p w14:paraId="0ADA3A4A" w14:textId="77777777" w:rsidR="009920C2" w:rsidRDefault="009920C2">
      <w:pPr>
        <w:ind w:left="210"/>
      </w:pPr>
      <w:r>
        <w:rPr>
          <w:rFonts w:ascii="ＭＳ 明朝" w:hAnsi="ＭＳ 明朝"/>
          <w:sz w:val="24"/>
        </w:rPr>
        <w:lastRenderedPageBreak/>
        <w:t>四　公印取扱規程</w:t>
      </w:r>
    </w:p>
    <w:p w14:paraId="70FADF0E" w14:textId="77777777" w:rsidR="009920C2" w:rsidRDefault="009920C2">
      <w:pPr>
        <w:ind w:left="210"/>
      </w:pPr>
      <w:r>
        <w:rPr>
          <w:rFonts w:ascii="ＭＳ 明朝" w:hAnsi="ＭＳ 明朝"/>
          <w:sz w:val="24"/>
        </w:rPr>
        <w:t>五　内部監査実施規程</w:t>
      </w:r>
    </w:p>
    <w:p w14:paraId="634C0270" w14:textId="77777777" w:rsidR="009920C2" w:rsidRDefault="009920C2">
      <w:pPr>
        <w:ind w:left="210"/>
      </w:pPr>
      <w:r>
        <w:rPr>
          <w:rFonts w:ascii="ＭＳ 明朝" w:hAnsi="ＭＳ 明朝"/>
          <w:sz w:val="24"/>
        </w:rPr>
        <w:t>六　その他幹事会において特に必要と認めた規程</w:t>
      </w:r>
    </w:p>
    <w:p w14:paraId="76066152" w14:textId="77777777" w:rsidR="009920C2" w:rsidRDefault="009920C2">
      <w:r>
        <w:rPr>
          <w:rFonts w:ascii="ＭＳ 明朝" w:hAnsi="ＭＳ 明朝"/>
          <w:i/>
        </w:rPr>
        <w:t>（備考）</w:t>
      </w:r>
    </w:p>
    <w:p w14:paraId="6DD0706F" w14:textId="77777777" w:rsidR="009920C2" w:rsidRDefault="009920C2">
      <w:r>
        <w:rPr>
          <w:rFonts w:ascii="ＭＳ 明朝" w:hAnsi="ＭＳ 明朝"/>
          <w:i/>
        </w:rPr>
        <w:t xml:space="preserve">　第六号は、幹事会を置かない場合には削除する。</w:t>
      </w:r>
    </w:p>
    <w:p w14:paraId="70765705" w14:textId="77777777" w:rsidR="009920C2" w:rsidRDefault="009920C2"/>
    <w:p w14:paraId="06F54F09" w14:textId="77777777" w:rsidR="009920C2" w:rsidRDefault="009920C2">
      <w:pPr>
        <w:ind w:left="210"/>
      </w:pPr>
      <w:r>
        <w:rPr>
          <w:rFonts w:ascii="ＭＳ 明朝" w:hAnsi="ＭＳ 明朝"/>
          <w:sz w:val="24"/>
        </w:rPr>
        <w:t>（書類及び帳簿の備付け）</w:t>
      </w:r>
    </w:p>
    <w:p w14:paraId="0BE5B542" w14:textId="77777777" w:rsidR="009920C2" w:rsidRDefault="009920C2">
      <w:pPr>
        <w:ind w:left="210" w:hanging="210"/>
      </w:pPr>
      <w:r>
        <w:rPr>
          <w:rFonts w:ascii="ＭＳ 明朝" w:hAnsi="ＭＳ 明朝"/>
          <w:sz w:val="24"/>
        </w:rPr>
        <w:t xml:space="preserve">第24条　</w:t>
      </w:r>
      <w:r>
        <w:rPr>
          <w:sz w:val="24"/>
        </w:rPr>
        <w:t>推進組織</w:t>
      </w:r>
      <w:r>
        <w:rPr>
          <w:rFonts w:ascii="ＭＳ 明朝" w:hAnsi="ＭＳ 明朝"/>
          <w:sz w:val="24"/>
        </w:rPr>
        <w:t>は、第２条の事務所に、次の各号に掲げる書類及び帳簿を備え付けておかなければならない。</w:t>
      </w:r>
    </w:p>
    <w:p w14:paraId="0667662B" w14:textId="77777777" w:rsidR="009920C2" w:rsidRDefault="009920C2">
      <w:pPr>
        <w:ind w:left="210"/>
      </w:pPr>
      <w:r>
        <w:rPr>
          <w:rFonts w:ascii="ＭＳ 明朝" w:hAnsi="ＭＳ 明朝"/>
          <w:sz w:val="24"/>
        </w:rPr>
        <w:t xml:space="preserve">一　</w:t>
      </w:r>
      <w:r>
        <w:rPr>
          <w:sz w:val="24"/>
        </w:rPr>
        <w:t>推進組織</w:t>
      </w:r>
      <w:r>
        <w:rPr>
          <w:rFonts w:ascii="ＭＳ 明朝" w:hAnsi="ＭＳ 明朝"/>
          <w:sz w:val="24"/>
        </w:rPr>
        <w:t>規約及び前条各号に掲げる規程</w:t>
      </w:r>
    </w:p>
    <w:p w14:paraId="47C73425" w14:textId="77777777" w:rsidR="009920C2" w:rsidRDefault="009920C2">
      <w:pPr>
        <w:ind w:left="210"/>
      </w:pPr>
      <w:r>
        <w:rPr>
          <w:rFonts w:ascii="ＭＳ 明朝" w:hAnsi="ＭＳ 明朝"/>
          <w:sz w:val="24"/>
        </w:rPr>
        <w:t>二　役員等の氏名及び住所を記載した書面</w:t>
      </w:r>
    </w:p>
    <w:p w14:paraId="402855F2" w14:textId="77777777" w:rsidR="009920C2" w:rsidRDefault="009920C2">
      <w:pPr>
        <w:ind w:left="210"/>
      </w:pPr>
      <w:r>
        <w:rPr>
          <w:rFonts w:ascii="ＭＳ 明朝" w:hAnsi="ＭＳ 明朝"/>
          <w:sz w:val="24"/>
        </w:rPr>
        <w:t>三　収入及び支出に関する証拠書類及び帳簿</w:t>
      </w:r>
    </w:p>
    <w:p w14:paraId="6675EAF8" w14:textId="77777777" w:rsidR="009920C2" w:rsidRDefault="009920C2">
      <w:pPr>
        <w:ind w:left="210"/>
      </w:pPr>
      <w:r>
        <w:rPr>
          <w:rFonts w:ascii="ＭＳ 明朝" w:hAnsi="ＭＳ 明朝"/>
          <w:sz w:val="24"/>
        </w:rPr>
        <w:t>四　その他前条各号に掲げる規程に基づく書類及び帳簿</w:t>
      </w:r>
    </w:p>
    <w:p w14:paraId="54C425ED" w14:textId="77777777" w:rsidR="009920C2" w:rsidRDefault="009920C2"/>
    <w:p w14:paraId="03EFDC47" w14:textId="77777777" w:rsidR="009920C2" w:rsidRDefault="009920C2">
      <w:pPr>
        <w:ind w:left="210" w:hanging="210"/>
      </w:pPr>
      <w:r>
        <w:rPr>
          <w:rFonts w:ascii="ＭＳ ゴシック" w:eastAsia="ＭＳ ゴシック" w:hAnsi="ＭＳ ゴシック"/>
          <w:sz w:val="24"/>
        </w:rPr>
        <w:t>第７章　会計</w:t>
      </w:r>
    </w:p>
    <w:p w14:paraId="23E247D7" w14:textId="77777777" w:rsidR="009920C2" w:rsidRDefault="009920C2">
      <w:pPr>
        <w:ind w:left="210"/>
      </w:pPr>
      <w:r>
        <w:rPr>
          <w:rFonts w:ascii="ＭＳ 明朝" w:hAnsi="ＭＳ 明朝"/>
          <w:sz w:val="24"/>
        </w:rPr>
        <w:t>（事業年度）</w:t>
      </w:r>
    </w:p>
    <w:p w14:paraId="3AEAD7DA" w14:textId="77777777" w:rsidR="009920C2" w:rsidRDefault="009920C2">
      <w:pPr>
        <w:ind w:left="210" w:hanging="210"/>
      </w:pPr>
      <w:r>
        <w:rPr>
          <w:rFonts w:ascii="ＭＳ 明朝" w:hAnsi="ＭＳ 明朝"/>
          <w:sz w:val="24"/>
        </w:rPr>
        <w:t xml:space="preserve">第25条　</w:t>
      </w:r>
      <w:r>
        <w:rPr>
          <w:sz w:val="24"/>
        </w:rPr>
        <w:t>推進組織</w:t>
      </w:r>
      <w:r>
        <w:rPr>
          <w:rFonts w:ascii="ＭＳ 明朝" w:hAnsi="ＭＳ 明朝"/>
          <w:sz w:val="24"/>
        </w:rPr>
        <w:t>の事業年度は、毎年４月１日に始まり、翌年３月31日に終わる｡</w:t>
      </w:r>
    </w:p>
    <w:p w14:paraId="5E678A61" w14:textId="77777777" w:rsidR="009920C2" w:rsidRDefault="009920C2"/>
    <w:p w14:paraId="45349051" w14:textId="77777777" w:rsidR="009920C2" w:rsidRDefault="009920C2">
      <w:pPr>
        <w:ind w:left="210"/>
      </w:pPr>
      <w:r>
        <w:rPr>
          <w:rFonts w:ascii="ＭＳ 明朝" w:hAnsi="ＭＳ 明朝"/>
          <w:sz w:val="24"/>
        </w:rPr>
        <w:t>（資金）</w:t>
      </w:r>
    </w:p>
    <w:p w14:paraId="0C914E8B" w14:textId="77777777" w:rsidR="009920C2" w:rsidRDefault="009920C2">
      <w:r>
        <w:rPr>
          <w:rFonts w:ascii="ＭＳ 明朝" w:hAnsi="ＭＳ 明朝"/>
          <w:sz w:val="24"/>
        </w:rPr>
        <w:t xml:space="preserve">第26条　</w:t>
      </w:r>
      <w:r>
        <w:rPr>
          <w:sz w:val="24"/>
        </w:rPr>
        <w:t>推進組織</w:t>
      </w:r>
      <w:r>
        <w:rPr>
          <w:rFonts w:ascii="ＭＳ 明朝" w:hAnsi="ＭＳ 明朝"/>
          <w:sz w:val="24"/>
        </w:rPr>
        <w:t>の資金は、次の各号に掲げるものとする。</w:t>
      </w:r>
    </w:p>
    <w:p w14:paraId="3D7ED92D" w14:textId="77777777" w:rsidR="009920C2" w:rsidRDefault="009920C2">
      <w:pPr>
        <w:ind w:left="210"/>
      </w:pPr>
      <w:r>
        <w:rPr>
          <w:rFonts w:ascii="ＭＳ 明朝" w:hAnsi="ＭＳ 明朝"/>
          <w:sz w:val="24"/>
        </w:rPr>
        <w:t>一　日本型直接支払推進交付金</w:t>
      </w:r>
    </w:p>
    <w:p w14:paraId="465E7368" w14:textId="77777777" w:rsidR="009920C2" w:rsidRDefault="009920C2">
      <w:pPr>
        <w:ind w:left="210"/>
      </w:pPr>
      <w:r>
        <w:rPr>
          <w:rFonts w:ascii="ＭＳ 明朝" w:hAnsi="ＭＳ 明朝"/>
          <w:sz w:val="24"/>
        </w:rPr>
        <w:t>二　その他の収入</w:t>
      </w:r>
    </w:p>
    <w:p w14:paraId="307E3160" w14:textId="77777777" w:rsidR="009920C2" w:rsidRDefault="009920C2">
      <w:pPr>
        <w:ind w:left="210"/>
      </w:pPr>
    </w:p>
    <w:p w14:paraId="74390C7C" w14:textId="77777777" w:rsidR="009920C2" w:rsidRDefault="009920C2">
      <w:pPr>
        <w:ind w:left="210"/>
      </w:pPr>
      <w:r>
        <w:rPr>
          <w:rFonts w:ascii="ＭＳ 明朝" w:hAnsi="ＭＳ 明朝"/>
          <w:sz w:val="24"/>
        </w:rPr>
        <w:t>（資金の取扱い）</w:t>
      </w:r>
    </w:p>
    <w:p w14:paraId="4BA0DE5E" w14:textId="77777777" w:rsidR="009920C2" w:rsidRDefault="009920C2">
      <w:pPr>
        <w:ind w:left="210" w:hanging="210"/>
      </w:pPr>
      <w:r>
        <w:rPr>
          <w:rFonts w:ascii="ＭＳ 明朝" w:hAnsi="ＭＳ 明朝"/>
          <w:sz w:val="24"/>
        </w:rPr>
        <w:t>第27条　推進組織の資金の取扱方法は、会計処理規程で定める。</w:t>
      </w:r>
    </w:p>
    <w:p w14:paraId="757F9695" w14:textId="77777777" w:rsidR="009920C2" w:rsidRDefault="009920C2">
      <w:pPr>
        <w:ind w:left="210"/>
      </w:pPr>
    </w:p>
    <w:p w14:paraId="3AC0DB8C" w14:textId="77777777" w:rsidR="009920C2" w:rsidRDefault="009920C2">
      <w:pPr>
        <w:ind w:left="210"/>
      </w:pPr>
      <w:r>
        <w:rPr>
          <w:rFonts w:ascii="ＭＳ 明朝" w:hAnsi="ＭＳ 明朝"/>
          <w:sz w:val="24"/>
        </w:rPr>
        <w:t>（事務経費支弁の方法等）</w:t>
      </w:r>
    </w:p>
    <w:p w14:paraId="13B368CC" w14:textId="77777777" w:rsidR="009920C2" w:rsidRDefault="009920C2">
      <w:pPr>
        <w:ind w:left="210" w:hanging="210"/>
      </w:pPr>
      <w:r>
        <w:rPr>
          <w:rFonts w:ascii="ＭＳ 明朝" w:hAnsi="ＭＳ 明朝"/>
          <w:sz w:val="24"/>
        </w:rPr>
        <w:t>第28条　推進組織の事務に要する経費は、第26条第一号の日本型直接支払推進交付金及び同条第二号のその他の収入をもって充てる｡</w:t>
      </w:r>
    </w:p>
    <w:p w14:paraId="64C812E7" w14:textId="77777777" w:rsidR="009920C2" w:rsidRDefault="009920C2"/>
    <w:p w14:paraId="6A8A1BFB" w14:textId="77777777" w:rsidR="009920C2" w:rsidRDefault="009920C2">
      <w:pPr>
        <w:ind w:left="210"/>
      </w:pPr>
      <w:r>
        <w:rPr>
          <w:rFonts w:ascii="ＭＳ 明朝" w:hAnsi="ＭＳ 明朝"/>
          <w:sz w:val="24"/>
        </w:rPr>
        <w:t>（年度事業計画及び収支予算）</w:t>
      </w:r>
    </w:p>
    <w:p w14:paraId="4F6053E2" w14:textId="77777777" w:rsidR="009920C2" w:rsidRDefault="009920C2">
      <w:pPr>
        <w:ind w:left="210" w:hanging="210"/>
      </w:pPr>
      <w:r>
        <w:rPr>
          <w:rFonts w:ascii="ＭＳ 明朝" w:hAnsi="ＭＳ 明朝"/>
          <w:sz w:val="24"/>
        </w:rPr>
        <w:t>第29条　推進組織の年度事業計画及び収支予算は、会長が作成し、幹事会の承認を得た後、総会の議決を得なければならない。</w:t>
      </w:r>
    </w:p>
    <w:p w14:paraId="3D7EEDED" w14:textId="77777777" w:rsidR="009920C2" w:rsidRDefault="009920C2">
      <w:pPr>
        <w:ind w:left="210" w:hanging="210"/>
      </w:pPr>
      <w:r>
        <w:rPr>
          <w:rFonts w:ascii="ＭＳ 明朝" w:hAnsi="ＭＳ 明朝"/>
          <w:i/>
          <w:sz w:val="20"/>
        </w:rPr>
        <w:t>（備考）</w:t>
      </w:r>
    </w:p>
    <w:p w14:paraId="497A7B5B" w14:textId="77777777" w:rsidR="009920C2" w:rsidRDefault="009920C2">
      <w:pPr>
        <w:ind w:left="210" w:hanging="210"/>
      </w:pPr>
      <w:r>
        <w:rPr>
          <w:rFonts w:ascii="ＭＳ 明朝" w:hAnsi="ＭＳ 明朝"/>
          <w:i/>
          <w:sz w:val="20"/>
        </w:rPr>
        <w:t xml:space="preserve">　幹事会を置かない場合には、第29条中「、幹事会の承認を得た後」を削除する。</w:t>
      </w:r>
    </w:p>
    <w:p w14:paraId="7ADB3F3A" w14:textId="77777777" w:rsidR="009920C2" w:rsidRDefault="009920C2">
      <w:pPr>
        <w:ind w:left="210" w:hanging="210"/>
      </w:pPr>
    </w:p>
    <w:p w14:paraId="481586DC" w14:textId="77777777" w:rsidR="009920C2" w:rsidRDefault="009920C2">
      <w:pPr>
        <w:ind w:left="210"/>
      </w:pPr>
      <w:r>
        <w:rPr>
          <w:rFonts w:ascii="ＭＳ 明朝" w:hAnsi="ＭＳ 明朝"/>
          <w:sz w:val="24"/>
        </w:rPr>
        <w:t>（監査等）</w:t>
      </w:r>
    </w:p>
    <w:p w14:paraId="7CE38A3F" w14:textId="77777777" w:rsidR="009920C2" w:rsidRDefault="009920C2">
      <w:pPr>
        <w:ind w:left="210" w:hanging="210"/>
      </w:pPr>
      <w:r>
        <w:rPr>
          <w:rFonts w:ascii="ＭＳ 明朝" w:hAnsi="ＭＳ 明朝"/>
          <w:sz w:val="24"/>
        </w:rPr>
        <w:t>第30条　会長は、事業年度終了後、次の各号に掲げる書類を作成し、通常総会の開催の日の○日前までに監事に提出して、その監査を受けなければならない。</w:t>
      </w:r>
    </w:p>
    <w:p w14:paraId="403B9B68" w14:textId="77777777" w:rsidR="009920C2" w:rsidRDefault="009920C2">
      <w:pPr>
        <w:ind w:left="420" w:hanging="210"/>
      </w:pPr>
      <w:r>
        <w:rPr>
          <w:rFonts w:ascii="ＭＳ 明朝" w:hAnsi="ＭＳ 明朝"/>
          <w:sz w:val="24"/>
        </w:rPr>
        <w:t>一　年度事業報告書</w:t>
      </w:r>
    </w:p>
    <w:p w14:paraId="49C5BCD2" w14:textId="77777777" w:rsidR="009920C2" w:rsidRDefault="009920C2">
      <w:pPr>
        <w:ind w:left="420" w:hanging="210"/>
      </w:pPr>
      <w:r>
        <w:rPr>
          <w:rFonts w:ascii="ＭＳ 明朝" w:hAnsi="ＭＳ 明朝"/>
          <w:sz w:val="24"/>
        </w:rPr>
        <w:lastRenderedPageBreak/>
        <w:t>二　収支計算書</w:t>
      </w:r>
    </w:p>
    <w:p w14:paraId="41E9AE8A" w14:textId="77777777" w:rsidR="009920C2" w:rsidRDefault="009920C2">
      <w:pPr>
        <w:ind w:left="420" w:hanging="210"/>
      </w:pPr>
      <w:r>
        <w:rPr>
          <w:rFonts w:ascii="ＭＳ 明朝" w:hAnsi="ＭＳ 明朝"/>
          <w:sz w:val="24"/>
        </w:rPr>
        <w:t>三　正味財産増減計算書</w:t>
      </w:r>
    </w:p>
    <w:p w14:paraId="3CD9AD57" w14:textId="77777777" w:rsidR="009920C2" w:rsidRDefault="009920C2">
      <w:pPr>
        <w:ind w:left="420" w:hanging="210"/>
      </w:pPr>
      <w:r>
        <w:rPr>
          <w:rFonts w:ascii="ＭＳ 明朝" w:hAnsi="ＭＳ 明朝"/>
          <w:sz w:val="24"/>
        </w:rPr>
        <w:t>四　貸借対照表</w:t>
      </w:r>
    </w:p>
    <w:p w14:paraId="05DBA7D8" w14:textId="77777777" w:rsidR="009920C2" w:rsidRDefault="009920C2">
      <w:pPr>
        <w:ind w:left="420" w:hanging="210"/>
      </w:pPr>
      <w:r>
        <w:rPr>
          <w:rFonts w:ascii="ＭＳ 明朝" w:hAnsi="ＭＳ 明朝"/>
          <w:sz w:val="24"/>
        </w:rPr>
        <w:t>五　財産目録</w:t>
      </w:r>
    </w:p>
    <w:p w14:paraId="56C2B6A6" w14:textId="77777777" w:rsidR="009920C2" w:rsidRDefault="009920C2">
      <w:pPr>
        <w:ind w:left="210" w:hanging="210"/>
      </w:pPr>
      <w:r>
        <w:rPr>
          <w:rFonts w:ascii="ＭＳ 明朝" w:hAnsi="ＭＳ 明朝"/>
          <w:sz w:val="24"/>
        </w:rPr>
        <w:t>２　監事は、前項の書類を受領したときは、これを監査し、監査報告書を作成して会長に報告するとともに、会長はその監査報告書を総会に提出しなければならない。</w:t>
      </w:r>
    </w:p>
    <w:p w14:paraId="06E5EC74" w14:textId="77777777" w:rsidR="009920C2" w:rsidRDefault="009920C2">
      <w:pPr>
        <w:ind w:left="210" w:hanging="210"/>
      </w:pPr>
      <w:r>
        <w:rPr>
          <w:rFonts w:ascii="ＭＳ 明朝" w:hAnsi="ＭＳ 明朝"/>
          <w:sz w:val="24"/>
        </w:rPr>
        <w:t>３　会長は、第１項各号に掲げる書類及び前項の監査報告書について、総会の承認を得た後、これを第２条の事務所に備え付けておかなければならない｡</w:t>
      </w:r>
    </w:p>
    <w:p w14:paraId="3DACD211" w14:textId="77777777" w:rsidR="009920C2" w:rsidRDefault="009920C2">
      <w:pPr>
        <w:ind w:left="210" w:hanging="210"/>
      </w:pPr>
    </w:p>
    <w:p w14:paraId="2A03AB4C" w14:textId="77777777" w:rsidR="009920C2" w:rsidRDefault="009920C2">
      <w:pPr>
        <w:ind w:left="210"/>
      </w:pPr>
      <w:r>
        <w:rPr>
          <w:rFonts w:ascii="ＭＳ 明朝" w:hAnsi="ＭＳ 明朝"/>
          <w:sz w:val="24"/>
        </w:rPr>
        <w:t>（報告）</w:t>
      </w:r>
    </w:p>
    <w:p w14:paraId="69CF4345" w14:textId="77777777" w:rsidR="009920C2" w:rsidRDefault="009920C2" w:rsidP="00E10F77">
      <w:pPr>
        <w:ind w:left="210" w:hanging="210"/>
      </w:pPr>
      <w:r>
        <w:rPr>
          <w:rFonts w:ascii="ＭＳ 明朝" w:hAnsi="ＭＳ 明朝"/>
          <w:sz w:val="24"/>
        </w:rPr>
        <w:t xml:space="preserve">第31条　</w:t>
      </w:r>
      <w:r w:rsidRPr="00E10F77">
        <w:rPr>
          <w:rFonts w:ascii="ＭＳ 明朝" w:hAnsi="ＭＳ 明朝"/>
          <w:sz w:val="24"/>
        </w:rPr>
        <w:t>会長は、日本型直接支払推進交付金</w:t>
      </w:r>
      <w:r w:rsidR="00E10F77" w:rsidRPr="00E10F77">
        <w:rPr>
          <w:rFonts w:ascii="ＭＳ 明朝" w:hAnsi="ＭＳ 明朝"/>
          <w:sz w:val="24"/>
        </w:rPr>
        <w:t>交付等</w:t>
      </w:r>
      <w:r w:rsidRPr="00E10F77">
        <w:rPr>
          <w:rFonts w:ascii="ＭＳ 明朝" w:hAnsi="ＭＳ 明朝"/>
          <w:sz w:val="24"/>
        </w:rPr>
        <w:t>要綱（</w:t>
      </w:r>
      <w:r w:rsidR="00E10F77" w:rsidRPr="00E10F77">
        <w:rPr>
          <w:rFonts w:ascii="ＭＳ 明朝" w:hAnsi="ＭＳ 明朝"/>
          <w:sz w:val="24"/>
        </w:rPr>
        <w:t>令和</w:t>
      </w:r>
      <w:r w:rsidR="00425DAB">
        <w:rPr>
          <w:rFonts w:ascii="ＭＳ 明朝" w:hAnsi="ＭＳ 明朝"/>
          <w:sz w:val="24"/>
        </w:rPr>
        <w:t>４</w:t>
      </w:r>
      <w:r w:rsidR="00E10F77" w:rsidRPr="00E10F77">
        <w:rPr>
          <w:rFonts w:ascii="ＭＳ 明朝" w:hAnsi="ＭＳ 明朝"/>
          <w:sz w:val="24"/>
        </w:rPr>
        <w:t>年</w:t>
      </w:r>
      <w:r w:rsidR="00425DAB">
        <w:rPr>
          <w:rFonts w:ascii="ＭＳ 明朝" w:hAnsi="ＭＳ 明朝"/>
          <w:sz w:val="24"/>
        </w:rPr>
        <w:t>４</w:t>
      </w:r>
      <w:r w:rsidRPr="00E10F77">
        <w:rPr>
          <w:rFonts w:ascii="ＭＳ 明朝" w:hAnsi="ＭＳ 明朝"/>
          <w:sz w:val="24"/>
        </w:rPr>
        <w:t>月</w:t>
      </w:r>
      <w:r w:rsidR="00425DAB">
        <w:rPr>
          <w:rFonts w:ascii="ＭＳ 明朝" w:hAnsi="ＭＳ 明朝"/>
          <w:sz w:val="24"/>
        </w:rPr>
        <w:t>１</w:t>
      </w:r>
      <w:r w:rsidRPr="00E10F77">
        <w:rPr>
          <w:rFonts w:ascii="ＭＳ 明朝" w:hAnsi="ＭＳ 明朝"/>
          <w:sz w:val="24"/>
        </w:rPr>
        <w:t>日付け</w:t>
      </w:r>
      <w:r w:rsidR="00425DAB">
        <w:rPr>
          <w:rFonts w:ascii="ＭＳ 明朝" w:hAnsi="ＭＳ 明朝"/>
          <w:sz w:val="24"/>
        </w:rPr>
        <w:t>３</w:t>
      </w:r>
      <w:r w:rsidRPr="00E10F77">
        <w:rPr>
          <w:rFonts w:ascii="ＭＳ 明朝" w:hAnsi="ＭＳ 明朝"/>
          <w:sz w:val="24"/>
        </w:rPr>
        <w:t>農振第</w:t>
      </w:r>
      <w:r w:rsidR="00425DAB">
        <w:rPr>
          <w:rFonts w:ascii="ＭＳ 明朝" w:hAnsi="ＭＳ 明朝"/>
          <w:sz w:val="24"/>
        </w:rPr>
        <w:t>3</w:t>
      </w:r>
      <w:r w:rsidR="00425DAB">
        <w:rPr>
          <w:rFonts w:ascii="ＭＳ 明朝" w:hAnsi="ＭＳ 明朝" w:hint="default"/>
          <w:sz w:val="24"/>
        </w:rPr>
        <w:t>021</w:t>
      </w:r>
      <w:r>
        <w:rPr>
          <w:rFonts w:ascii="ＭＳ 明朝" w:hAnsi="ＭＳ 明朝"/>
          <w:sz w:val="24"/>
        </w:rPr>
        <w:t>号</w:t>
      </w:r>
      <w:r w:rsidR="00E10F77">
        <w:rPr>
          <w:rFonts w:ascii="ＭＳ 明朝" w:hAnsi="ＭＳ 明朝"/>
          <w:sz w:val="24"/>
        </w:rPr>
        <w:t>農林水産事務次官依命通知</w:t>
      </w:r>
      <w:r>
        <w:rPr>
          <w:rFonts w:ascii="ＭＳ 明朝" w:hAnsi="ＭＳ 明朝"/>
          <w:sz w:val="24"/>
        </w:rPr>
        <w:t>。以下「要綱」という。）その他の規程の定めるところにより次の各号に掲げる書類を○○都道府県知事に提出しなければならない｡</w:t>
      </w:r>
    </w:p>
    <w:p w14:paraId="4F54A4E7" w14:textId="77777777" w:rsidR="009920C2" w:rsidRDefault="009920C2">
      <w:pPr>
        <w:ind w:left="420" w:hanging="210"/>
      </w:pPr>
      <w:r>
        <w:rPr>
          <w:rFonts w:ascii="ＭＳ 明朝" w:hAnsi="ＭＳ 明朝"/>
          <w:sz w:val="24"/>
        </w:rPr>
        <w:t>一　当該年度の年度事業報告書及び次年度の年度事業計画書</w:t>
      </w:r>
    </w:p>
    <w:p w14:paraId="7D470EE7" w14:textId="77777777" w:rsidR="009920C2" w:rsidRDefault="009920C2">
      <w:pPr>
        <w:ind w:left="420" w:hanging="210"/>
      </w:pPr>
      <w:r>
        <w:rPr>
          <w:rFonts w:ascii="ＭＳ 明朝" w:hAnsi="ＭＳ 明朝"/>
          <w:sz w:val="24"/>
        </w:rPr>
        <w:t>二　当該年度の正味財産増減計算書及び財産目録及び貸借対照表</w:t>
      </w:r>
    </w:p>
    <w:p w14:paraId="2A139DB8" w14:textId="77777777" w:rsidR="009920C2" w:rsidRDefault="009920C2">
      <w:pPr>
        <w:ind w:left="420" w:hanging="210"/>
      </w:pPr>
      <w:r>
        <w:rPr>
          <w:rFonts w:ascii="ＭＳ 明朝" w:hAnsi="ＭＳ 明朝"/>
          <w:sz w:val="24"/>
        </w:rPr>
        <w:t>三　当該年度の収支計算書及び次年度の収支予算書</w:t>
      </w:r>
    </w:p>
    <w:p w14:paraId="4D96619A" w14:textId="77777777" w:rsidR="009920C2" w:rsidRDefault="009920C2"/>
    <w:p w14:paraId="1D2B2EE8" w14:textId="77777777" w:rsidR="009920C2" w:rsidRDefault="009920C2">
      <w:r>
        <w:rPr>
          <w:rFonts w:ascii="ＭＳ ゴシック" w:eastAsia="ＭＳ ゴシック" w:hAnsi="ＭＳ ゴシック"/>
          <w:sz w:val="24"/>
        </w:rPr>
        <w:t>第８章</w:t>
      </w:r>
      <w:r>
        <w:rPr>
          <w:rFonts w:ascii="ＭＳ 明朝" w:hAnsi="ＭＳ 明朝"/>
        </w:rPr>
        <w:tab/>
      </w:r>
      <w:r>
        <w:rPr>
          <w:rFonts w:ascii="ＭＳ ゴシック" w:eastAsia="ＭＳ ゴシック" w:hAnsi="ＭＳ ゴシック"/>
          <w:sz w:val="24"/>
        </w:rPr>
        <w:t>推進組織規約等の変更、解散及び残余財産の処分</w:t>
      </w:r>
    </w:p>
    <w:p w14:paraId="1CB34B95" w14:textId="77777777" w:rsidR="009920C2" w:rsidRDefault="009920C2">
      <w:pPr>
        <w:ind w:left="210"/>
      </w:pPr>
      <w:r>
        <w:rPr>
          <w:rFonts w:ascii="ＭＳ 明朝" w:hAnsi="ＭＳ 明朝"/>
          <w:sz w:val="24"/>
        </w:rPr>
        <w:t>（規約の変更）</w:t>
      </w:r>
    </w:p>
    <w:p w14:paraId="256749AE" w14:textId="77777777" w:rsidR="009920C2" w:rsidRDefault="009920C2">
      <w:pPr>
        <w:ind w:left="210" w:hanging="210"/>
      </w:pPr>
      <w:r>
        <w:rPr>
          <w:rFonts w:ascii="ＭＳ 明朝" w:hAnsi="ＭＳ 明朝"/>
          <w:sz w:val="24"/>
        </w:rPr>
        <w:t>第32条　この規約及び第23条各号に掲げる規定を変更した場合は、会長は、遅滞なく○○（都道府）県知事に届け出なければならない｡</w:t>
      </w:r>
    </w:p>
    <w:p w14:paraId="068254AF" w14:textId="77777777" w:rsidR="009920C2" w:rsidRDefault="009920C2"/>
    <w:p w14:paraId="50F76117" w14:textId="77777777" w:rsidR="009920C2" w:rsidRDefault="009920C2">
      <w:pPr>
        <w:ind w:left="210" w:hanging="210"/>
      </w:pPr>
    </w:p>
    <w:p w14:paraId="3D548CF1" w14:textId="77777777" w:rsidR="009920C2" w:rsidRDefault="009920C2">
      <w:pPr>
        <w:ind w:left="210"/>
      </w:pPr>
      <w:r>
        <w:rPr>
          <w:rFonts w:ascii="ＭＳ 明朝" w:hAnsi="ＭＳ 明朝"/>
          <w:sz w:val="24"/>
        </w:rPr>
        <w:t>（事業終了後及び推進組織が解散した場合の残余財産の処分）</w:t>
      </w:r>
    </w:p>
    <w:p w14:paraId="6FAFCE5E" w14:textId="77777777" w:rsidR="009920C2" w:rsidRDefault="009920C2">
      <w:pPr>
        <w:ind w:left="210" w:hanging="210"/>
      </w:pPr>
      <w:r>
        <w:rPr>
          <w:rFonts w:ascii="ＭＳ 明朝" w:hAnsi="ＭＳ 明朝"/>
          <w:sz w:val="24"/>
        </w:rPr>
        <w:t>第33条　第４条第１項第一号の事業が終了した場合及び推進組織が解散した場合において、その債務を弁済して、なお残余財産があるときは、国費相当額及びその運用益にあっては○○農政局長に返還するとともに、同条第１項第一号の事業に係る地方公共団体からの交付相当額及びその運用益にあっては、当該地方公共団体に返還するものとする。</w:t>
      </w:r>
    </w:p>
    <w:p w14:paraId="468CDDAA" w14:textId="77777777" w:rsidR="009920C2" w:rsidRDefault="009920C2">
      <w:pPr>
        <w:ind w:left="210" w:hanging="210"/>
      </w:pPr>
      <w:r>
        <w:rPr>
          <w:rFonts w:ascii="ＭＳ 明朝" w:hAnsi="ＭＳ 明朝"/>
          <w:sz w:val="24"/>
        </w:rPr>
        <w:t>２　前項以外の残余財産については、総会の議決を経て推進組織の目的と類似の目的を有する他の団体に寄付するものとする。</w:t>
      </w:r>
    </w:p>
    <w:p w14:paraId="2520A3CB" w14:textId="77777777" w:rsidR="009920C2" w:rsidRDefault="009920C2"/>
    <w:p w14:paraId="70385ED6" w14:textId="77777777" w:rsidR="009920C2" w:rsidRDefault="009920C2">
      <w:r>
        <w:rPr>
          <w:rFonts w:ascii="ＭＳ ゴシック" w:eastAsia="ＭＳ ゴシック" w:hAnsi="ＭＳ ゴシック"/>
          <w:sz w:val="24"/>
        </w:rPr>
        <w:t>第９章　雑則</w:t>
      </w:r>
    </w:p>
    <w:p w14:paraId="3D9B2B82" w14:textId="77777777" w:rsidR="009920C2" w:rsidRDefault="009920C2">
      <w:pPr>
        <w:ind w:left="210"/>
      </w:pPr>
      <w:r>
        <w:rPr>
          <w:rFonts w:ascii="ＭＳ 明朝" w:hAnsi="ＭＳ 明朝"/>
          <w:sz w:val="24"/>
        </w:rPr>
        <w:t>（細則）</w:t>
      </w:r>
    </w:p>
    <w:p w14:paraId="04E0E622" w14:textId="77777777" w:rsidR="009920C2" w:rsidRDefault="009920C2">
      <w:pPr>
        <w:ind w:left="210" w:hanging="210"/>
      </w:pPr>
      <w:r>
        <w:rPr>
          <w:rFonts w:ascii="ＭＳ 明朝" w:hAnsi="ＭＳ 明朝"/>
          <w:sz w:val="24"/>
        </w:rPr>
        <w:t>第34条　要綱その他この規約に定めるもののほか、推進組織の事務の運営上必要な細則は、幹事会の承認を得た後、会長が別に定める。</w:t>
      </w:r>
    </w:p>
    <w:p w14:paraId="42E959E7" w14:textId="77777777" w:rsidR="009920C2" w:rsidRDefault="009920C2">
      <w:r>
        <w:rPr>
          <w:rFonts w:ascii="ＭＳ 明朝" w:hAnsi="ＭＳ 明朝"/>
          <w:i/>
          <w:sz w:val="20"/>
        </w:rPr>
        <w:t>（備考）</w:t>
      </w:r>
    </w:p>
    <w:p w14:paraId="0D2ACB90" w14:textId="77777777" w:rsidR="009920C2" w:rsidRDefault="009920C2">
      <w:r>
        <w:rPr>
          <w:rFonts w:ascii="ＭＳ 明朝" w:hAnsi="ＭＳ 明朝"/>
          <w:i/>
          <w:sz w:val="20"/>
        </w:rPr>
        <w:t xml:space="preserve">　幹事会を置かない場合には、第34条中「、幹事会の承認を得た後」を削除する。</w:t>
      </w:r>
    </w:p>
    <w:p w14:paraId="3DD00238" w14:textId="77777777" w:rsidR="009920C2" w:rsidRDefault="009920C2"/>
    <w:p w14:paraId="6FF1ECF1" w14:textId="77777777" w:rsidR="009920C2" w:rsidRDefault="009920C2">
      <w:r>
        <w:rPr>
          <w:rFonts w:ascii="ＭＳ 明朝" w:hAnsi="ＭＳ 明朝"/>
          <w:sz w:val="24"/>
        </w:rPr>
        <w:t xml:space="preserve">　　　</w:t>
      </w:r>
      <w:r>
        <w:rPr>
          <w:rFonts w:ascii="ＭＳ ゴシック" w:eastAsia="ＭＳ ゴシック" w:hAnsi="ＭＳ ゴシック"/>
          <w:sz w:val="24"/>
        </w:rPr>
        <w:t>附　則</w:t>
      </w:r>
    </w:p>
    <w:p w14:paraId="2F1BC825" w14:textId="77777777" w:rsidR="009920C2" w:rsidRDefault="009920C2">
      <w:pPr>
        <w:ind w:left="210" w:hanging="210"/>
      </w:pPr>
      <w:r>
        <w:rPr>
          <w:rFonts w:ascii="ＭＳ 明朝" w:hAnsi="ＭＳ 明朝"/>
          <w:sz w:val="24"/>
        </w:rPr>
        <w:lastRenderedPageBreak/>
        <w:t>１　この規約は、　　○○年○月○日から施行する。</w:t>
      </w:r>
    </w:p>
    <w:p w14:paraId="57DA112D" w14:textId="77777777" w:rsidR="009920C2" w:rsidRDefault="009920C2">
      <w:pPr>
        <w:ind w:left="210" w:hanging="210"/>
      </w:pPr>
      <w:r>
        <w:rPr>
          <w:rFonts w:ascii="ＭＳ 明朝" w:hAnsi="ＭＳ 明朝"/>
          <w:sz w:val="24"/>
        </w:rPr>
        <w:t>２　推進組織の設立初年度の役員の選任については、第７条第２項中「総会」とあるのは、「設立総会」と読み替えるものとし、その任期については、第９条第１項の規定にかかわらず、　　○○年○月○日までとする。</w:t>
      </w:r>
    </w:p>
    <w:p w14:paraId="63D1CE1A" w14:textId="77777777" w:rsidR="009920C2" w:rsidRDefault="009920C2">
      <w:pPr>
        <w:ind w:left="210" w:hanging="210"/>
      </w:pPr>
      <w:r>
        <w:rPr>
          <w:rFonts w:ascii="ＭＳ 明朝" w:hAnsi="ＭＳ 明朝"/>
          <w:sz w:val="24"/>
        </w:rPr>
        <w:t>３　推進組織の設立初年度の事業計画及び予算の議決については、第29条中「総会」とあるのは、「設立総会」と読み替えるものとする。</w:t>
      </w:r>
    </w:p>
    <w:p w14:paraId="02DCA4B9" w14:textId="77777777" w:rsidR="009920C2" w:rsidRDefault="009920C2">
      <w:pPr>
        <w:ind w:left="210" w:hanging="210"/>
      </w:pPr>
      <w:r>
        <w:rPr>
          <w:rFonts w:ascii="ＭＳ 明朝" w:hAnsi="ＭＳ 明朝"/>
          <w:sz w:val="24"/>
        </w:rPr>
        <w:t>４　本推進組織の設立初年度の会計年度については、第25条の規定にかかわらず、この規約の施行の日から　　○年３月31日までとする。</w:t>
      </w:r>
    </w:p>
    <w:p w14:paraId="65A8088C" w14:textId="77777777" w:rsidR="009920C2" w:rsidRDefault="009920C2">
      <w:pPr>
        <w:ind w:left="210" w:hanging="210"/>
      </w:pPr>
    </w:p>
    <w:p w14:paraId="7A5CDDAA" w14:textId="77777777" w:rsidR="009920C2" w:rsidRDefault="009920C2">
      <w:r>
        <w:rPr>
          <w:i/>
          <w:sz w:val="20"/>
        </w:rPr>
        <w:t>（備考）</w:t>
      </w:r>
    </w:p>
    <w:p w14:paraId="57B0CECC" w14:textId="77777777" w:rsidR="009920C2" w:rsidRDefault="009920C2">
      <w:r>
        <w:rPr>
          <w:i/>
          <w:sz w:val="20"/>
        </w:rPr>
        <w:t xml:space="preserve">　附則第４項において、「この規約の施行の日から」は、「　　○○年○月○日から」とすることができる。</w:t>
      </w:r>
    </w:p>
    <w:p w14:paraId="34FA54AE" w14:textId="77777777" w:rsidR="009920C2" w:rsidRDefault="009920C2"/>
    <w:p w14:paraId="028F789F" w14:textId="77777777" w:rsidR="009920C2" w:rsidRDefault="009920C2">
      <w:r>
        <w:rPr>
          <w:i/>
          <w:sz w:val="20"/>
        </w:rPr>
        <w:t>（備考）</w:t>
      </w:r>
    </w:p>
    <w:p w14:paraId="55132455" w14:textId="77777777" w:rsidR="009920C2" w:rsidRDefault="009920C2">
      <w:r>
        <w:rPr>
          <w:i/>
          <w:sz w:val="20"/>
        </w:rPr>
        <w:t xml:space="preserve">　推進組織規約</w:t>
      </w:r>
      <w:r>
        <w:rPr>
          <w:rFonts w:ascii="ＭＳ 明朝" w:hAnsi="ＭＳ 明朝"/>
          <w:i/>
          <w:sz w:val="20"/>
        </w:rPr>
        <w:t>の作成に当たっては、原則として上記によるものとするが、特段の事情がある場合は、必要最小限の変更を行うことができるものとする。</w:t>
      </w:r>
    </w:p>
    <w:p w14:paraId="5A65B00A" w14:textId="77777777" w:rsidR="009920C2" w:rsidRDefault="009920C2">
      <w:r>
        <w:rPr>
          <w:color w:val="auto"/>
        </w:rPr>
        <w:br w:type="page"/>
      </w:r>
      <w:r>
        <w:lastRenderedPageBreak/>
        <w:t xml:space="preserve"> </w:t>
      </w:r>
      <w:r>
        <w:rPr>
          <w:rFonts w:ascii="ＭＳ Ｐゴシック" w:eastAsia="ＭＳ Ｐゴシック" w:hAnsi="ＭＳ Ｐゴシック"/>
          <w:sz w:val="24"/>
        </w:rPr>
        <w:t>（別記２－２）</w:t>
      </w:r>
    </w:p>
    <w:p w14:paraId="0A1F5457" w14:textId="77777777" w:rsidR="009920C2" w:rsidRDefault="009920C2"/>
    <w:p w14:paraId="6EF345E0" w14:textId="77777777" w:rsidR="009920C2" w:rsidRDefault="009920C2">
      <w:pPr>
        <w:jc w:val="center"/>
      </w:pPr>
      <w:r>
        <w:rPr>
          <w:rFonts w:ascii="ＭＳ 明朝" w:hAnsi="ＭＳ 明朝"/>
          <w:b/>
          <w:sz w:val="24"/>
        </w:rPr>
        <w:t>○○推進組織事務処理規程（例）</w:t>
      </w:r>
    </w:p>
    <w:p w14:paraId="05CC8C07" w14:textId="77777777" w:rsidR="009920C2" w:rsidRDefault="009920C2"/>
    <w:p w14:paraId="1324A084" w14:textId="77777777" w:rsidR="009920C2" w:rsidRDefault="009920C2">
      <w:r>
        <w:rPr>
          <w:rFonts w:ascii="ＭＳ 明朝" w:hAnsi="ＭＳ 明朝"/>
          <w:sz w:val="24"/>
        </w:rPr>
        <w:t xml:space="preserve">　　　　　　　　　　　　　　　　　　　　　　　○○年○○月○○日制定</w:t>
      </w:r>
    </w:p>
    <w:p w14:paraId="7F2EB5BA" w14:textId="77777777" w:rsidR="009920C2" w:rsidRDefault="009920C2"/>
    <w:p w14:paraId="3DFE8F3D" w14:textId="77777777" w:rsidR="009920C2" w:rsidRDefault="009920C2">
      <w:r>
        <w:rPr>
          <w:rFonts w:ascii="ＭＳ 明朝" w:hAnsi="ＭＳ 明朝"/>
          <w:sz w:val="24"/>
        </w:rPr>
        <w:t>（目的）</w:t>
      </w:r>
    </w:p>
    <w:p w14:paraId="69C9FBF0" w14:textId="77777777" w:rsidR="009920C2" w:rsidRDefault="009920C2">
      <w:pPr>
        <w:ind w:left="210" w:hanging="210"/>
      </w:pPr>
      <w:r>
        <w:rPr>
          <w:rFonts w:ascii="ＭＳ 明朝" w:hAnsi="ＭＳ 明朝"/>
          <w:sz w:val="24"/>
        </w:rPr>
        <w:t>第１条　この規程は、○○</w:t>
      </w:r>
      <w:r>
        <w:rPr>
          <w:sz w:val="24"/>
        </w:rPr>
        <w:t>推進組織</w:t>
      </w:r>
      <w:r>
        <w:rPr>
          <w:rFonts w:ascii="ＭＳ 明朝" w:hAnsi="ＭＳ 明朝"/>
          <w:sz w:val="24"/>
        </w:rPr>
        <w:t>（以下「</w:t>
      </w:r>
      <w:r>
        <w:rPr>
          <w:sz w:val="24"/>
        </w:rPr>
        <w:t>推進組織</w:t>
      </w:r>
      <w:r>
        <w:rPr>
          <w:rFonts w:ascii="ＭＳ 明朝" w:hAnsi="ＭＳ 明朝"/>
          <w:sz w:val="24"/>
        </w:rPr>
        <w:t>」という｡）における事務の取扱いについて必要な事項を定め、事務処理を適正、かつ、能率的に行うことを目的とする。</w:t>
      </w:r>
    </w:p>
    <w:p w14:paraId="04D30BCB" w14:textId="77777777" w:rsidR="009920C2" w:rsidRDefault="009920C2"/>
    <w:p w14:paraId="2F7829E9" w14:textId="77777777" w:rsidR="009920C2" w:rsidRDefault="009920C2">
      <w:r>
        <w:rPr>
          <w:rFonts w:ascii="ＭＳ 明朝" w:hAnsi="ＭＳ 明朝"/>
          <w:sz w:val="24"/>
        </w:rPr>
        <w:t>（事務処理の原則）</w:t>
      </w:r>
    </w:p>
    <w:p w14:paraId="2FECAE35" w14:textId="77777777" w:rsidR="009920C2" w:rsidRDefault="009920C2">
      <w:pPr>
        <w:ind w:left="210" w:hanging="210"/>
      </w:pPr>
      <w:r>
        <w:rPr>
          <w:rFonts w:ascii="ＭＳ 明朝" w:hAnsi="ＭＳ 明朝"/>
          <w:sz w:val="24"/>
        </w:rPr>
        <w:t xml:space="preserve">第２条　</w:t>
      </w:r>
      <w:r>
        <w:rPr>
          <w:sz w:val="24"/>
        </w:rPr>
        <w:t>推進組織</w:t>
      </w:r>
      <w:r>
        <w:rPr>
          <w:rFonts w:ascii="ＭＳ 明朝" w:hAnsi="ＭＳ 明朝"/>
          <w:sz w:val="24"/>
        </w:rPr>
        <w:t>の事務処理に当たっては、迅速、正確を期し、かつ、機密を重んじ関係者間の連絡に遺漏のないように努め、責任の所在を明らかにしておかなければならない｡</w:t>
      </w:r>
    </w:p>
    <w:p w14:paraId="25E3E393" w14:textId="77777777" w:rsidR="009920C2" w:rsidRDefault="009920C2"/>
    <w:p w14:paraId="329E3A59" w14:textId="77777777" w:rsidR="009920C2" w:rsidRDefault="009920C2">
      <w:r>
        <w:rPr>
          <w:rFonts w:ascii="ＭＳ 明朝" w:hAnsi="ＭＳ 明朝"/>
          <w:sz w:val="24"/>
        </w:rPr>
        <w:t>（事務処理体制）</w:t>
      </w:r>
    </w:p>
    <w:p w14:paraId="7B3127CB" w14:textId="77777777" w:rsidR="009920C2" w:rsidRDefault="009920C2">
      <w:pPr>
        <w:ind w:left="210" w:hanging="210"/>
      </w:pPr>
      <w:r>
        <w:rPr>
          <w:rFonts w:ascii="ＭＳ 明朝" w:hAnsi="ＭＳ 明朝"/>
          <w:sz w:val="24"/>
        </w:rPr>
        <w:t xml:space="preserve">第３条　</w:t>
      </w:r>
      <w:r>
        <w:rPr>
          <w:sz w:val="24"/>
        </w:rPr>
        <w:t>推進組織</w:t>
      </w:r>
      <w:r>
        <w:rPr>
          <w:rFonts w:ascii="ＭＳ 明朝" w:hAnsi="ＭＳ 明朝"/>
          <w:sz w:val="24"/>
        </w:rPr>
        <w:t>の事務処理は、次の各号に掲げる区分ごとに、当該各号に掲げる事務責任者を置き、分担して行うものとする｡</w:t>
      </w:r>
    </w:p>
    <w:p w14:paraId="27D0912E" w14:textId="77777777" w:rsidR="009920C2" w:rsidRDefault="009920C2">
      <w:r>
        <w:rPr>
          <w:rFonts w:ascii="ＭＳ 明朝" w:hAnsi="ＭＳ 明朝"/>
          <w:sz w:val="24"/>
        </w:rPr>
        <w:t>（事務の区分）　　　　　　　　　　　　　　　（事務分担組織　責任者）</w:t>
      </w:r>
    </w:p>
    <w:p w14:paraId="075E6410" w14:textId="77777777" w:rsidR="009920C2" w:rsidRDefault="009920C2">
      <w:r>
        <w:rPr>
          <w:rFonts w:ascii="ＭＳ 明朝" w:hAnsi="ＭＳ 明朝"/>
          <w:sz w:val="24"/>
        </w:rPr>
        <w:t xml:space="preserve">　一　事業計画の認定支援に係る事務　　　　　　　　　　　　　○○○</w:t>
      </w:r>
    </w:p>
    <w:p w14:paraId="4B315ED4" w14:textId="77777777" w:rsidR="009920C2" w:rsidRDefault="009920C2">
      <w:r>
        <w:rPr>
          <w:sz w:val="24"/>
        </w:rPr>
        <w:t xml:space="preserve">　二　広域協定の指導・審査に係る事務　　　　　　　　　　　　○○○</w:t>
      </w:r>
    </w:p>
    <w:p w14:paraId="400FBA84" w14:textId="77777777" w:rsidR="009920C2" w:rsidRDefault="009920C2">
      <w:r>
        <w:rPr>
          <w:sz w:val="24"/>
        </w:rPr>
        <w:t xml:space="preserve">　三　</w:t>
      </w:r>
      <w:r w:rsidR="002E0E44">
        <w:rPr>
          <w:sz w:val="24"/>
        </w:rPr>
        <w:t>多面交付</w:t>
      </w:r>
      <w:r>
        <w:rPr>
          <w:sz w:val="24"/>
        </w:rPr>
        <w:t>対象組織の活動実施状況確認に係る事務　　　　　○○○</w:t>
      </w:r>
    </w:p>
    <w:p w14:paraId="36732914" w14:textId="77777777" w:rsidR="009920C2" w:rsidRDefault="009920C2">
      <w:r>
        <w:rPr>
          <w:sz w:val="24"/>
        </w:rPr>
        <w:t xml:space="preserve">　四　推進・指導に係る事務　　　　　　　　　　　　　　　　　○○○</w:t>
      </w:r>
    </w:p>
    <w:p w14:paraId="7AFBB6E9" w14:textId="77777777" w:rsidR="009920C2" w:rsidRDefault="009920C2">
      <w:r>
        <w:rPr>
          <w:sz w:val="24"/>
        </w:rPr>
        <w:t xml:space="preserve">　五　交付・申請事務支援に係る事務　　　　　　　　　　　　　○○○</w:t>
      </w:r>
    </w:p>
    <w:p w14:paraId="25A4EFE6" w14:textId="77777777" w:rsidR="009920C2" w:rsidRDefault="009920C2">
      <w:r>
        <w:rPr>
          <w:sz w:val="24"/>
        </w:rPr>
        <w:t xml:space="preserve">　六　その他○○○に係る事務　　　　　　　　　　　　　　　　○○○</w:t>
      </w:r>
    </w:p>
    <w:tbl>
      <w:tblPr>
        <w:tblW w:w="0" w:type="auto"/>
        <w:tblInd w:w="102" w:type="dxa"/>
        <w:tblLayout w:type="fixed"/>
        <w:tblCellMar>
          <w:left w:w="0" w:type="dxa"/>
          <w:right w:w="0" w:type="dxa"/>
        </w:tblCellMar>
        <w:tblLook w:val="0000" w:firstRow="0" w:lastRow="0" w:firstColumn="0" w:lastColumn="0" w:noHBand="0" w:noVBand="0"/>
      </w:tblPr>
      <w:tblGrid>
        <w:gridCol w:w="9434"/>
      </w:tblGrid>
      <w:tr w:rsidR="009920C2" w14:paraId="09A05164" w14:textId="77777777">
        <w:tblPrEx>
          <w:tblCellMar>
            <w:top w:w="0" w:type="dxa"/>
            <w:left w:w="0" w:type="dxa"/>
            <w:bottom w:w="0" w:type="dxa"/>
            <w:right w:w="0" w:type="dxa"/>
          </w:tblCellMar>
        </w:tblPrEx>
        <w:trPr>
          <w:trHeight w:val="363"/>
        </w:trPr>
        <w:tc>
          <w:tcPr>
            <w:tcW w:w="9434" w:type="dxa"/>
            <w:vMerge w:val="restart"/>
            <w:tcBorders>
              <w:top w:val="single" w:sz="4" w:space="0" w:color="000000"/>
              <w:left w:val="single" w:sz="4" w:space="0" w:color="000000"/>
              <w:bottom w:val="nil"/>
              <w:right w:val="single" w:sz="4" w:space="0" w:color="000000"/>
            </w:tcBorders>
            <w:tcMar>
              <w:left w:w="49" w:type="dxa"/>
              <w:right w:w="49" w:type="dxa"/>
            </w:tcMar>
          </w:tcPr>
          <w:p w14:paraId="439409B8" w14:textId="77777777" w:rsidR="009920C2" w:rsidRDefault="009920C2"/>
          <w:p w14:paraId="2145B668" w14:textId="77777777" w:rsidR="009920C2" w:rsidRDefault="009920C2">
            <w:r>
              <w:rPr>
                <w:i/>
                <w:sz w:val="20"/>
              </w:rPr>
              <w:t>（注）都道府県が策定する要綱基本方針に定める役割分担に基づき記載すること</w:t>
            </w:r>
          </w:p>
          <w:p w14:paraId="0A73701A" w14:textId="77777777" w:rsidR="009920C2" w:rsidRDefault="009920C2"/>
        </w:tc>
      </w:tr>
      <w:tr w:rsidR="009920C2" w14:paraId="6BACC7D0" w14:textId="77777777">
        <w:tblPrEx>
          <w:tblCellMar>
            <w:top w:w="0" w:type="dxa"/>
            <w:left w:w="0" w:type="dxa"/>
            <w:bottom w:w="0" w:type="dxa"/>
            <w:right w:w="0" w:type="dxa"/>
          </w:tblCellMar>
        </w:tblPrEx>
        <w:trPr>
          <w:trHeight w:val="363"/>
        </w:trPr>
        <w:tc>
          <w:tcPr>
            <w:tcW w:w="9434" w:type="dxa"/>
            <w:vMerge/>
            <w:tcBorders>
              <w:top w:val="nil"/>
              <w:left w:val="single" w:sz="4" w:space="0" w:color="000000"/>
              <w:bottom w:val="single" w:sz="4" w:space="0" w:color="000000"/>
              <w:right w:val="single" w:sz="4" w:space="0" w:color="000000"/>
            </w:tcBorders>
            <w:tcMar>
              <w:left w:w="49" w:type="dxa"/>
              <w:right w:w="49" w:type="dxa"/>
            </w:tcMar>
          </w:tcPr>
          <w:p w14:paraId="665F28CA" w14:textId="77777777" w:rsidR="009920C2" w:rsidRDefault="009920C2"/>
        </w:tc>
      </w:tr>
    </w:tbl>
    <w:p w14:paraId="5E7A6F1F" w14:textId="77777777" w:rsidR="009920C2" w:rsidRDefault="009920C2">
      <w:r>
        <w:rPr>
          <w:rFonts w:ascii="ＭＳ 明朝" w:hAnsi="ＭＳ 明朝"/>
          <w:i/>
          <w:sz w:val="20"/>
        </w:rPr>
        <w:t>（備考）</w:t>
      </w:r>
    </w:p>
    <w:p w14:paraId="1A05DC25" w14:textId="77777777" w:rsidR="009920C2" w:rsidRDefault="009920C2">
      <w:r>
        <w:rPr>
          <w:rFonts w:ascii="ＭＳ 明朝" w:hAnsi="ＭＳ 明朝"/>
          <w:i/>
          <w:sz w:val="20"/>
        </w:rPr>
        <w:t xml:space="preserve">　本項の事務分担組織は、複数の事務の区分を兼ねることができる。</w:t>
      </w:r>
    </w:p>
    <w:p w14:paraId="6DDB2FC9" w14:textId="77777777" w:rsidR="009920C2" w:rsidRDefault="009920C2"/>
    <w:p w14:paraId="0CC522A4" w14:textId="77777777" w:rsidR="009920C2" w:rsidRDefault="009920C2">
      <w:pPr>
        <w:tabs>
          <w:tab w:val="left" w:pos="210"/>
        </w:tabs>
        <w:ind w:left="210" w:hanging="210"/>
      </w:pPr>
      <w:r>
        <w:rPr>
          <w:rFonts w:ascii="ＭＳ 明朝" w:hAnsi="ＭＳ 明朝"/>
          <w:sz w:val="24"/>
        </w:rPr>
        <w:t>２　前項の事務責任者は、当該事務の区分に係る○○推進組織文書取扱規程第５条第１項の文書管理責任者又は当該事務の区分に係る○○推進組織会計処理規程第８条第１項の経理責任者を兼務することができる。</w:t>
      </w:r>
    </w:p>
    <w:p w14:paraId="01CEA15C" w14:textId="77777777" w:rsidR="009920C2" w:rsidRDefault="009920C2"/>
    <w:p w14:paraId="6F10E73D" w14:textId="77777777" w:rsidR="009920C2" w:rsidRDefault="009920C2">
      <w:r>
        <w:rPr>
          <w:rFonts w:ascii="ＭＳ 明朝" w:hAnsi="ＭＳ 明朝"/>
          <w:sz w:val="24"/>
        </w:rPr>
        <w:t>（雑則）</w:t>
      </w:r>
    </w:p>
    <w:p w14:paraId="7683FE6E" w14:textId="77777777" w:rsidR="009920C2" w:rsidRDefault="009920C2">
      <w:pPr>
        <w:ind w:left="210" w:hanging="210"/>
      </w:pPr>
      <w:r>
        <w:rPr>
          <w:rFonts w:ascii="ＭＳ 明朝" w:hAnsi="ＭＳ 明朝"/>
          <w:sz w:val="24"/>
        </w:rPr>
        <w:t xml:space="preserve">策４条　</w:t>
      </w:r>
      <w:r w:rsidR="00E10F77" w:rsidRPr="00E10F77">
        <w:rPr>
          <w:rFonts w:ascii="ＭＳ 明朝" w:hAnsi="ＭＳ 明朝"/>
          <w:sz w:val="24"/>
        </w:rPr>
        <w:t>日本型直接支払推進交付金交付等要綱（令和</w:t>
      </w:r>
      <w:r w:rsidR="00D8569F">
        <w:rPr>
          <w:rFonts w:ascii="ＭＳ 明朝" w:hAnsi="ＭＳ 明朝"/>
          <w:sz w:val="24"/>
        </w:rPr>
        <w:t>４</w:t>
      </w:r>
      <w:r w:rsidR="00E10F77" w:rsidRPr="00E10F77">
        <w:rPr>
          <w:rFonts w:ascii="ＭＳ 明朝" w:hAnsi="ＭＳ 明朝"/>
          <w:sz w:val="24"/>
        </w:rPr>
        <w:t>年</w:t>
      </w:r>
      <w:r w:rsidR="00D8569F">
        <w:rPr>
          <w:rFonts w:ascii="ＭＳ 明朝" w:hAnsi="ＭＳ 明朝"/>
          <w:sz w:val="24"/>
        </w:rPr>
        <w:t>４</w:t>
      </w:r>
      <w:r w:rsidR="00E10F77" w:rsidRPr="00E10F77">
        <w:rPr>
          <w:rFonts w:ascii="ＭＳ 明朝" w:hAnsi="ＭＳ 明朝"/>
          <w:sz w:val="24"/>
        </w:rPr>
        <w:t>月</w:t>
      </w:r>
      <w:r w:rsidR="00D8569F">
        <w:rPr>
          <w:rFonts w:ascii="ＭＳ 明朝" w:hAnsi="ＭＳ 明朝"/>
          <w:sz w:val="24"/>
        </w:rPr>
        <w:t>１</w:t>
      </w:r>
      <w:r w:rsidR="00E10F77" w:rsidRPr="00E10F77">
        <w:rPr>
          <w:rFonts w:ascii="ＭＳ 明朝" w:hAnsi="ＭＳ 明朝"/>
          <w:sz w:val="24"/>
        </w:rPr>
        <w:t>日付け</w:t>
      </w:r>
      <w:r w:rsidR="00D8569F">
        <w:rPr>
          <w:rFonts w:ascii="ＭＳ 明朝" w:hAnsi="ＭＳ 明朝"/>
          <w:sz w:val="24"/>
        </w:rPr>
        <w:t>３</w:t>
      </w:r>
      <w:r w:rsidR="00E10F77" w:rsidRPr="00E10F77">
        <w:rPr>
          <w:rFonts w:ascii="ＭＳ 明朝" w:hAnsi="ＭＳ 明朝"/>
          <w:sz w:val="24"/>
        </w:rPr>
        <w:t>農振第</w:t>
      </w:r>
      <w:r w:rsidR="00D8569F">
        <w:rPr>
          <w:rFonts w:ascii="ＭＳ 明朝" w:hAnsi="ＭＳ 明朝"/>
          <w:sz w:val="24"/>
        </w:rPr>
        <w:t>3</w:t>
      </w:r>
      <w:r w:rsidR="00D8569F">
        <w:rPr>
          <w:rFonts w:ascii="ＭＳ 明朝" w:hAnsi="ＭＳ 明朝" w:hint="default"/>
          <w:sz w:val="24"/>
        </w:rPr>
        <w:t>021</w:t>
      </w:r>
      <w:r w:rsidR="00E10F77">
        <w:rPr>
          <w:rFonts w:ascii="ＭＳ 明朝" w:hAnsi="ＭＳ 明朝"/>
          <w:sz w:val="24"/>
        </w:rPr>
        <w:t>号農林水産事務次官依命通知）</w:t>
      </w:r>
      <w:r>
        <w:rPr>
          <w:rFonts w:ascii="ＭＳ 明朝" w:hAnsi="ＭＳ 明朝"/>
          <w:sz w:val="24"/>
        </w:rPr>
        <w:t>、日本型直接支払推進交付金実施要領（平成28年４月１日付け27生産第2855号・27農振第2219号</w:t>
      </w:r>
      <w:r w:rsidR="00E10F77">
        <w:rPr>
          <w:rFonts w:ascii="ＭＳ 明朝" w:hAnsi="ＭＳ 明朝"/>
          <w:sz w:val="24"/>
        </w:rPr>
        <w:t>生産局長・農村振興局長通知</w:t>
      </w:r>
      <w:r>
        <w:rPr>
          <w:rFonts w:ascii="ＭＳ 明朝" w:hAnsi="ＭＳ 明朝"/>
          <w:sz w:val="24"/>
        </w:rPr>
        <w:t>）、○○</w:t>
      </w:r>
      <w:r>
        <w:rPr>
          <w:sz w:val="24"/>
        </w:rPr>
        <w:t>推進</w:t>
      </w:r>
      <w:r>
        <w:rPr>
          <w:sz w:val="24"/>
        </w:rPr>
        <w:lastRenderedPageBreak/>
        <w:t>組織</w:t>
      </w:r>
      <w:r>
        <w:rPr>
          <w:rFonts w:ascii="ＭＳ 明朝" w:hAnsi="ＭＳ 明朝"/>
          <w:sz w:val="24"/>
        </w:rPr>
        <w:t>規約及びこの規程に定めるもののほか、この規程の実施に関し必要な事項は、幹事会の承認を得た後、会長が定める｡</w:t>
      </w:r>
    </w:p>
    <w:p w14:paraId="40C4A8B0" w14:textId="77777777" w:rsidR="009920C2" w:rsidRDefault="009920C2"/>
    <w:p w14:paraId="538842F9" w14:textId="77777777" w:rsidR="009920C2" w:rsidRDefault="009920C2">
      <w:r>
        <w:rPr>
          <w:rFonts w:ascii="ＭＳ 明朝" w:hAnsi="ＭＳ 明朝"/>
          <w:i/>
          <w:sz w:val="20"/>
        </w:rPr>
        <w:t>（備考）</w:t>
      </w:r>
    </w:p>
    <w:p w14:paraId="2D7E3EE6" w14:textId="77777777" w:rsidR="009920C2" w:rsidRDefault="009920C2">
      <w:r>
        <w:rPr>
          <w:rFonts w:ascii="ＭＳ 明朝" w:hAnsi="ＭＳ 明朝"/>
          <w:i/>
          <w:sz w:val="20"/>
        </w:rPr>
        <w:t xml:space="preserve">　幹事会を置かない場合には、第４条中「、幹事会の承認を得た後」を削除する。</w:t>
      </w:r>
    </w:p>
    <w:p w14:paraId="5F3FBB5E" w14:textId="77777777" w:rsidR="009920C2" w:rsidRDefault="009920C2"/>
    <w:p w14:paraId="2B03FFBC" w14:textId="77777777" w:rsidR="009920C2" w:rsidRDefault="009920C2">
      <w:r>
        <w:rPr>
          <w:rFonts w:ascii="ＭＳ 明朝" w:hAnsi="ＭＳ 明朝"/>
          <w:sz w:val="24"/>
        </w:rPr>
        <w:t xml:space="preserve">　　　附　則</w:t>
      </w:r>
    </w:p>
    <w:p w14:paraId="53768911" w14:textId="77777777" w:rsidR="009920C2" w:rsidRDefault="009920C2">
      <w:r>
        <w:rPr>
          <w:rFonts w:ascii="ＭＳ 明朝" w:hAnsi="ＭＳ 明朝"/>
          <w:sz w:val="24"/>
        </w:rPr>
        <w:t xml:space="preserve">　この規程は、　　○○年○○月○○日から施行する｡</w:t>
      </w:r>
    </w:p>
    <w:p w14:paraId="05752CBE" w14:textId="77777777" w:rsidR="009920C2" w:rsidRDefault="009920C2"/>
    <w:p w14:paraId="7B422726" w14:textId="77777777" w:rsidR="009920C2" w:rsidRDefault="009920C2">
      <w:r>
        <w:rPr>
          <w:rFonts w:ascii="ＭＳ 明朝" w:hAnsi="ＭＳ 明朝"/>
          <w:i/>
          <w:sz w:val="20"/>
        </w:rPr>
        <w:t>（備考）</w:t>
      </w:r>
    </w:p>
    <w:p w14:paraId="33E4CA80" w14:textId="77777777" w:rsidR="009920C2" w:rsidRDefault="009920C2">
      <w:r>
        <w:rPr>
          <w:rFonts w:ascii="ＭＳ 明朝" w:hAnsi="ＭＳ 明朝"/>
          <w:i/>
          <w:sz w:val="20"/>
        </w:rPr>
        <w:t xml:space="preserve">　</w:t>
      </w:r>
      <w:r>
        <w:rPr>
          <w:i/>
          <w:sz w:val="20"/>
        </w:rPr>
        <w:t>推進組織</w:t>
      </w:r>
      <w:r>
        <w:rPr>
          <w:rFonts w:ascii="ＭＳ 明朝" w:hAnsi="ＭＳ 明朝"/>
          <w:i/>
          <w:sz w:val="20"/>
        </w:rPr>
        <w:t>事務処理規程の作成に当たっては、原則として上記によるものとするが、特段の事情がある場合は、必要最小限の変更を行うことができるものとする。</w:t>
      </w:r>
    </w:p>
    <w:p w14:paraId="6B396757" w14:textId="77777777" w:rsidR="009920C2" w:rsidRDefault="009920C2">
      <w:r>
        <w:rPr>
          <w:color w:val="auto"/>
        </w:rPr>
        <w:br w:type="page"/>
      </w:r>
      <w:r>
        <w:rPr>
          <w:rFonts w:ascii="ＭＳ Ｐゴシック" w:eastAsia="ＭＳ Ｐゴシック" w:hAnsi="ＭＳ Ｐゴシック"/>
          <w:sz w:val="24"/>
        </w:rPr>
        <w:lastRenderedPageBreak/>
        <w:t>（別記２－３）</w:t>
      </w:r>
    </w:p>
    <w:p w14:paraId="143E6274" w14:textId="77777777" w:rsidR="009920C2" w:rsidRDefault="009920C2">
      <w:pPr>
        <w:jc w:val="center"/>
      </w:pPr>
      <w:r>
        <w:rPr>
          <w:rFonts w:ascii="ＭＳ 明朝" w:hAnsi="ＭＳ 明朝"/>
          <w:b/>
          <w:sz w:val="24"/>
        </w:rPr>
        <w:t>○○推進組織会計処理規程（例）</w:t>
      </w:r>
    </w:p>
    <w:p w14:paraId="3853BAB5" w14:textId="77777777" w:rsidR="009920C2" w:rsidRDefault="009920C2"/>
    <w:p w14:paraId="7F2E7EED" w14:textId="77777777" w:rsidR="009920C2" w:rsidRDefault="009920C2">
      <w:r>
        <w:rPr>
          <w:rFonts w:ascii="ＭＳ 明朝" w:hAnsi="ＭＳ 明朝"/>
          <w:sz w:val="24"/>
        </w:rPr>
        <w:t xml:space="preserve">　　　　　　　　　　　　　　　　　　　　　　　○○年○○月○○日制定</w:t>
      </w:r>
    </w:p>
    <w:p w14:paraId="35C84DBF" w14:textId="77777777" w:rsidR="009920C2" w:rsidRDefault="009920C2">
      <w:pPr>
        <w:ind w:left="210" w:hanging="210"/>
      </w:pPr>
    </w:p>
    <w:p w14:paraId="605B77C5" w14:textId="77777777" w:rsidR="009920C2" w:rsidRDefault="009920C2">
      <w:pPr>
        <w:ind w:left="210" w:hanging="210"/>
      </w:pPr>
      <w:r>
        <w:rPr>
          <w:rFonts w:ascii="ＭＳ ゴシック" w:eastAsia="ＭＳ ゴシック" w:hAnsi="ＭＳ ゴシック"/>
          <w:sz w:val="24"/>
        </w:rPr>
        <w:t>第１章　総則</w:t>
      </w:r>
    </w:p>
    <w:p w14:paraId="300EA32C" w14:textId="77777777" w:rsidR="009920C2" w:rsidRDefault="009920C2">
      <w:pPr>
        <w:ind w:left="210"/>
      </w:pPr>
      <w:r>
        <w:rPr>
          <w:rFonts w:ascii="ＭＳ 明朝" w:hAnsi="ＭＳ 明朝"/>
          <w:sz w:val="24"/>
        </w:rPr>
        <w:t>（目的）</w:t>
      </w:r>
    </w:p>
    <w:p w14:paraId="3C96AA53" w14:textId="77777777" w:rsidR="009920C2" w:rsidRDefault="009920C2">
      <w:pPr>
        <w:ind w:left="210" w:hanging="210"/>
      </w:pPr>
      <w:r>
        <w:rPr>
          <w:rFonts w:ascii="ＭＳ 明朝" w:hAnsi="ＭＳ 明朝"/>
          <w:sz w:val="24"/>
        </w:rPr>
        <w:t>第１条　この規程は、○○</w:t>
      </w:r>
      <w:r>
        <w:rPr>
          <w:sz w:val="24"/>
        </w:rPr>
        <w:t>推進組織</w:t>
      </w:r>
      <w:r>
        <w:rPr>
          <w:rFonts w:ascii="ＭＳ 明朝" w:hAnsi="ＭＳ 明朝"/>
          <w:sz w:val="24"/>
        </w:rPr>
        <w:t>（以下｢</w:t>
      </w:r>
      <w:r>
        <w:rPr>
          <w:sz w:val="24"/>
        </w:rPr>
        <w:t>推進組織</w:t>
      </w:r>
      <w:r>
        <w:rPr>
          <w:rFonts w:ascii="ＭＳ 明朝" w:hAnsi="ＭＳ 明朝"/>
          <w:sz w:val="24"/>
        </w:rPr>
        <w:t>」という。）の会計の処理に関する基準を確立して、</w:t>
      </w:r>
      <w:r>
        <w:rPr>
          <w:sz w:val="24"/>
        </w:rPr>
        <w:t>推進組織</w:t>
      </w:r>
      <w:r>
        <w:rPr>
          <w:rFonts w:ascii="ＭＳ 明朝" w:hAnsi="ＭＳ 明朝"/>
          <w:sz w:val="24"/>
        </w:rPr>
        <w:t>の業務の適正、かつ、能率的な運営と予算の適正な実施を図ることを目的とする。</w:t>
      </w:r>
    </w:p>
    <w:p w14:paraId="7B10F5BC" w14:textId="77777777" w:rsidR="009920C2" w:rsidRDefault="009920C2">
      <w:pPr>
        <w:ind w:left="210" w:hanging="210"/>
      </w:pPr>
    </w:p>
    <w:p w14:paraId="54B0275B" w14:textId="77777777" w:rsidR="009920C2" w:rsidRDefault="009920C2">
      <w:pPr>
        <w:ind w:left="210"/>
      </w:pPr>
      <w:r>
        <w:rPr>
          <w:rFonts w:ascii="ＭＳ 明朝" w:hAnsi="ＭＳ 明朝"/>
          <w:sz w:val="24"/>
        </w:rPr>
        <w:t>（適用範囲）</w:t>
      </w:r>
    </w:p>
    <w:p w14:paraId="04E2A3DB" w14:textId="77777777" w:rsidR="009920C2" w:rsidRDefault="009920C2">
      <w:pPr>
        <w:ind w:left="210" w:hanging="210"/>
      </w:pPr>
      <w:r>
        <w:rPr>
          <w:rFonts w:ascii="ＭＳ 明朝" w:hAnsi="ＭＳ 明朝"/>
          <w:sz w:val="24"/>
        </w:rPr>
        <w:t xml:space="preserve">第２条　</w:t>
      </w:r>
      <w:r>
        <w:rPr>
          <w:sz w:val="24"/>
        </w:rPr>
        <w:t>推進組織</w:t>
      </w:r>
      <w:r>
        <w:rPr>
          <w:rFonts w:ascii="ＭＳ 明朝" w:hAnsi="ＭＳ 明朝"/>
          <w:sz w:val="24"/>
        </w:rPr>
        <w:t>の会計業務に関しては、</w:t>
      </w:r>
      <w:r w:rsidR="00E10F77" w:rsidRPr="00E10F77">
        <w:rPr>
          <w:rFonts w:ascii="ＭＳ 明朝" w:hAnsi="ＭＳ 明朝"/>
          <w:sz w:val="24"/>
        </w:rPr>
        <w:t>日本型直接支払推進交付金交付等要綱（令和</w:t>
      </w:r>
      <w:r w:rsidR="00D8569F">
        <w:rPr>
          <w:rFonts w:ascii="ＭＳ 明朝" w:hAnsi="ＭＳ 明朝"/>
          <w:sz w:val="24"/>
        </w:rPr>
        <w:t>４</w:t>
      </w:r>
      <w:r w:rsidR="00E10F77" w:rsidRPr="00E10F77">
        <w:rPr>
          <w:rFonts w:ascii="ＭＳ 明朝" w:hAnsi="ＭＳ 明朝"/>
          <w:sz w:val="24"/>
        </w:rPr>
        <w:t>年</w:t>
      </w:r>
      <w:r w:rsidR="00D8569F">
        <w:rPr>
          <w:rFonts w:ascii="ＭＳ 明朝" w:hAnsi="ＭＳ 明朝"/>
          <w:sz w:val="24"/>
        </w:rPr>
        <w:t>４</w:t>
      </w:r>
      <w:r w:rsidR="00E10F77" w:rsidRPr="00E10F77">
        <w:rPr>
          <w:rFonts w:ascii="ＭＳ 明朝" w:hAnsi="ＭＳ 明朝"/>
          <w:sz w:val="24"/>
        </w:rPr>
        <w:t>月</w:t>
      </w:r>
      <w:r w:rsidR="00D8569F">
        <w:rPr>
          <w:rFonts w:ascii="ＭＳ 明朝" w:hAnsi="ＭＳ 明朝"/>
          <w:sz w:val="24"/>
        </w:rPr>
        <w:t>１</w:t>
      </w:r>
      <w:r w:rsidR="00E10F77" w:rsidRPr="00E10F77">
        <w:rPr>
          <w:rFonts w:ascii="ＭＳ 明朝" w:hAnsi="ＭＳ 明朝"/>
          <w:sz w:val="24"/>
        </w:rPr>
        <w:t>日付け</w:t>
      </w:r>
      <w:r w:rsidR="00D8569F">
        <w:rPr>
          <w:rFonts w:ascii="ＭＳ 明朝" w:hAnsi="ＭＳ 明朝"/>
          <w:sz w:val="24"/>
        </w:rPr>
        <w:t>３</w:t>
      </w:r>
      <w:r w:rsidR="00E10F77" w:rsidRPr="00E10F77">
        <w:rPr>
          <w:rFonts w:ascii="ＭＳ 明朝" w:hAnsi="ＭＳ 明朝"/>
          <w:sz w:val="24"/>
        </w:rPr>
        <w:t>農振第</w:t>
      </w:r>
      <w:r w:rsidR="00D8569F">
        <w:rPr>
          <w:rFonts w:ascii="ＭＳ 明朝" w:hAnsi="ＭＳ 明朝"/>
          <w:sz w:val="24"/>
        </w:rPr>
        <w:t>3</w:t>
      </w:r>
      <w:r w:rsidR="00D8569F">
        <w:rPr>
          <w:rFonts w:ascii="ＭＳ 明朝" w:hAnsi="ＭＳ 明朝" w:hint="default"/>
          <w:sz w:val="24"/>
        </w:rPr>
        <w:t>021</w:t>
      </w:r>
      <w:r w:rsidR="00E10F77">
        <w:rPr>
          <w:rFonts w:ascii="ＭＳ 明朝" w:hAnsi="ＭＳ 明朝"/>
          <w:sz w:val="24"/>
        </w:rPr>
        <w:t>号農林水産事務次官依命通知。以下「要綱」という。）</w:t>
      </w:r>
      <w:r>
        <w:rPr>
          <w:rFonts w:ascii="ＭＳ 明朝" w:hAnsi="ＭＳ 明朝"/>
          <w:sz w:val="24"/>
        </w:rPr>
        <w:t>、及び○○</w:t>
      </w:r>
      <w:r>
        <w:rPr>
          <w:sz w:val="24"/>
        </w:rPr>
        <w:t>推進組織</w:t>
      </w:r>
      <w:r>
        <w:rPr>
          <w:rFonts w:ascii="ＭＳ 明朝" w:hAnsi="ＭＳ 明朝"/>
          <w:sz w:val="24"/>
        </w:rPr>
        <w:t>規約（以下「</w:t>
      </w:r>
      <w:r>
        <w:rPr>
          <w:sz w:val="24"/>
        </w:rPr>
        <w:t>推進組織</w:t>
      </w:r>
      <w:r>
        <w:rPr>
          <w:rFonts w:ascii="ＭＳ 明朝" w:hAnsi="ＭＳ 明朝"/>
          <w:sz w:val="24"/>
        </w:rPr>
        <w:t>規約」という｡）に定めるもののほか、この規程の定めるところによるものとする｡</w:t>
      </w:r>
    </w:p>
    <w:p w14:paraId="05B4BB37" w14:textId="77777777" w:rsidR="009920C2" w:rsidRDefault="009920C2">
      <w:pPr>
        <w:ind w:left="210" w:hanging="210"/>
      </w:pPr>
    </w:p>
    <w:p w14:paraId="017ED85E" w14:textId="77777777" w:rsidR="009920C2" w:rsidRDefault="009920C2">
      <w:pPr>
        <w:ind w:left="210"/>
      </w:pPr>
      <w:r>
        <w:rPr>
          <w:rFonts w:ascii="ＭＳ 明朝" w:hAnsi="ＭＳ 明朝"/>
          <w:sz w:val="24"/>
        </w:rPr>
        <w:t>（会計原則）</w:t>
      </w:r>
    </w:p>
    <w:p w14:paraId="7A3F4824" w14:textId="77777777" w:rsidR="009920C2" w:rsidRDefault="009920C2">
      <w:pPr>
        <w:ind w:left="210" w:hanging="210"/>
      </w:pPr>
      <w:r>
        <w:rPr>
          <w:rFonts w:ascii="ＭＳ 明朝" w:hAnsi="ＭＳ 明朝"/>
          <w:sz w:val="24"/>
        </w:rPr>
        <w:t xml:space="preserve">第３条　</w:t>
      </w:r>
      <w:r>
        <w:rPr>
          <w:sz w:val="24"/>
        </w:rPr>
        <w:t>推進組織</w:t>
      </w:r>
      <w:r>
        <w:rPr>
          <w:rFonts w:ascii="ＭＳ 明朝" w:hAnsi="ＭＳ 明朝"/>
          <w:sz w:val="24"/>
        </w:rPr>
        <w:t>の会計は、次の各号に掲げる原則に適合するものでなければならない｡</w:t>
      </w:r>
    </w:p>
    <w:p w14:paraId="68BF7D8B" w14:textId="77777777" w:rsidR="009920C2" w:rsidRDefault="009920C2">
      <w:pPr>
        <w:ind w:left="420" w:hanging="210"/>
      </w:pPr>
      <w:r>
        <w:rPr>
          <w:rFonts w:ascii="ＭＳ 明朝" w:hAnsi="ＭＳ 明朝"/>
          <w:sz w:val="24"/>
        </w:rPr>
        <w:t xml:space="preserve">一　</w:t>
      </w:r>
      <w:r>
        <w:rPr>
          <w:sz w:val="24"/>
        </w:rPr>
        <w:t>推進組織</w:t>
      </w:r>
      <w:r>
        <w:rPr>
          <w:rFonts w:ascii="ＭＳ 明朝" w:hAnsi="ＭＳ 明朝"/>
          <w:sz w:val="24"/>
        </w:rPr>
        <w:t>の会計処理に関し、真実な内容を明瞭に表示すること｡</w:t>
      </w:r>
    </w:p>
    <w:p w14:paraId="15403B9A" w14:textId="77777777" w:rsidR="009920C2" w:rsidRDefault="009920C2">
      <w:pPr>
        <w:ind w:left="420" w:hanging="210"/>
      </w:pPr>
      <w:r>
        <w:rPr>
          <w:rFonts w:ascii="ＭＳ 明朝" w:hAnsi="ＭＳ 明朝"/>
          <w:sz w:val="24"/>
        </w:rPr>
        <w:t>二　すべての取引について、正確な記帳整理をすること｡</w:t>
      </w:r>
    </w:p>
    <w:p w14:paraId="5C3B5152" w14:textId="77777777" w:rsidR="009920C2" w:rsidRDefault="009920C2">
      <w:pPr>
        <w:ind w:left="420" w:hanging="210"/>
      </w:pPr>
      <w:r>
        <w:rPr>
          <w:rFonts w:ascii="ＭＳ 明朝" w:hAnsi="ＭＳ 明朝"/>
          <w:sz w:val="24"/>
        </w:rPr>
        <w:t>三　会計の処理方法及び手続について、みだりにこれを変更しないこと。</w:t>
      </w:r>
    </w:p>
    <w:p w14:paraId="6AAB907A" w14:textId="77777777" w:rsidR="009920C2" w:rsidRDefault="009920C2">
      <w:pPr>
        <w:ind w:left="210" w:hanging="210"/>
      </w:pPr>
    </w:p>
    <w:p w14:paraId="52D2826B" w14:textId="77777777" w:rsidR="009920C2" w:rsidRDefault="009920C2">
      <w:pPr>
        <w:ind w:left="210"/>
      </w:pPr>
      <w:r>
        <w:rPr>
          <w:rFonts w:ascii="ＭＳ 明朝" w:hAnsi="ＭＳ 明朝"/>
          <w:sz w:val="24"/>
        </w:rPr>
        <w:t>（会計区分）</w:t>
      </w:r>
    </w:p>
    <w:p w14:paraId="70E22480" w14:textId="77777777" w:rsidR="009920C2" w:rsidRDefault="009920C2">
      <w:pPr>
        <w:ind w:left="210" w:hanging="210"/>
      </w:pPr>
      <w:r>
        <w:rPr>
          <w:rFonts w:ascii="ＭＳ 明朝" w:hAnsi="ＭＳ 明朝"/>
          <w:sz w:val="24"/>
        </w:rPr>
        <w:t xml:space="preserve">第４条　</w:t>
      </w:r>
      <w:r>
        <w:rPr>
          <w:sz w:val="24"/>
        </w:rPr>
        <w:t>推進組織</w:t>
      </w:r>
      <w:r>
        <w:rPr>
          <w:rFonts w:ascii="ＭＳ 明朝" w:hAnsi="ＭＳ 明朝"/>
          <w:sz w:val="24"/>
        </w:rPr>
        <w:t>の会計区分は、次の各号に掲げるとおりとし、それぞれ区分して経理する｡</w:t>
      </w:r>
    </w:p>
    <w:p w14:paraId="2E9F3657" w14:textId="77777777" w:rsidR="009920C2" w:rsidRDefault="009920C2">
      <w:pPr>
        <w:ind w:left="210"/>
      </w:pPr>
      <w:r>
        <w:rPr>
          <w:rFonts w:ascii="ＭＳ 明朝" w:hAnsi="ＭＳ 明朝"/>
          <w:sz w:val="24"/>
        </w:rPr>
        <w:t xml:space="preserve"> 一　日本型直接支払推進交付金会計</w:t>
      </w:r>
    </w:p>
    <w:p w14:paraId="2CF47A8D" w14:textId="77777777" w:rsidR="009920C2" w:rsidRDefault="009920C2">
      <w:pPr>
        <w:ind w:left="210"/>
      </w:pPr>
      <w:r>
        <w:rPr>
          <w:rFonts w:ascii="ＭＳ 明朝" w:hAnsi="ＭＳ 明朝"/>
          <w:sz w:val="24"/>
        </w:rPr>
        <w:t xml:space="preserve"> 二　○○会計</w:t>
      </w:r>
    </w:p>
    <w:p w14:paraId="3A0E4FFC" w14:textId="77777777" w:rsidR="009920C2" w:rsidRDefault="009920C2">
      <w:pPr>
        <w:ind w:left="210" w:hanging="210"/>
      </w:pPr>
    </w:p>
    <w:p w14:paraId="521F4B71" w14:textId="77777777" w:rsidR="009920C2" w:rsidRDefault="009920C2">
      <w:pPr>
        <w:ind w:left="210" w:hanging="210"/>
      </w:pPr>
      <w:r>
        <w:rPr>
          <w:rFonts w:ascii="ＭＳ 明朝" w:hAnsi="ＭＳ 明朝"/>
          <w:sz w:val="24"/>
        </w:rPr>
        <w:t xml:space="preserve">２　</w:t>
      </w:r>
      <w:r>
        <w:rPr>
          <w:sz w:val="24"/>
        </w:rPr>
        <w:t>推進組織</w:t>
      </w:r>
      <w:r>
        <w:rPr>
          <w:rFonts w:ascii="ＭＳ 明朝" w:hAnsi="ＭＳ 明朝"/>
          <w:sz w:val="24"/>
        </w:rPr>
        <w:t>の業務遂行上必要のある場合は、前項の会計と区分して特別会計を設けることができるものとする｡</w:t>
      </w:r>
    </w:p>
    <w:p w14:paraId="159E002D" w14:textId="77777777" w:rsidR="009920C2" w:rsidRDefault="009920C2">
      <w:pPr>
        <w:ind w:left="210" w:hanging="210"/>
      </w:pPr>
    </w:p>
    <w:p w14:paraId="697974D1" w14:textId="77777777" w:rsidR="009920C2" w:rsidRDefault="009920C2">
      <w:pPr>
        <w:ind w:left="210"/>
      </w:pPr>
      <w:r>
        <w:rPr>
          <w:rFonts w:ascii="ＭＳ 明朝" w:hAnsi="ＭＳ 明朝"/>
          <w:sz w:val="24"/>
        </w:rPr>
        <w:t>（口座の開設）</w:t>
      </w:r>
    </w:p>
    <w:p w14:paraId="73837826" w14:textId="77777777" w:rsidR="009920C2" w:rsidRDefault="009920C2">
      <w:pPr>
        <w:ind w:left="210" w:hanging="210"/>
      </w:pPr>
      <w:r>
        <w:rPr>
          <w:rFonts w:ascii="ＭＳ 明朝" w:hAnsi="ＭＳ 明朝"/>
          <w:sz w:val="24"/>
        </w:rPr>
        <w:t>第５条　前条に関する口座は、○○に開設するものとする｡</w:t>
      </w:r>
    </w:p>
    <w:p w14:paraId="15A53E2C" w14:textId="77777777" w:rsidR="009920C2" w:rsidRDefault="009920C2">
      <w:pPr>
        <w:ind w:left="210" w:hanging="210"/>
      </w:pPr>
    </w:p>
    <w:p w14:paraId="7F4ED4E7" w14:textId="77777777" w:rsidR="009920C2" w:rsidRDefault="009920C2">
      <w:pPr>
        <w:ind w:left="210"/>
      </w:pPr>
      <w:r>
        <w:rPr>
          <w:rFonts w:ascii="ＭＳ 明朝" w:hAnsi="ＭＳ 明朝"/>
          <w:sz w:val="24"/>
        </w:rPr>
        <w:t>（会計年度）</w:t>
      </w:r>
    </w:p>
    <w:p w14:paraId="0E4AA798" w14:textId="77777777" w:rsidR="009920C2" w:rsidRDefault="009920C2">
      <w:pPr>
        <w:ind w:left="210" w:hanging="210"/>
      </w:pPr>
      <w:r>
        <w:rPr>
          <w:rFonts w:ascii="ＭＳ 明朝" w:hAnsi="ＭＳ 明朝"/>
          <w:sz w:val="24"/>
        </w:rPr>
        <w:t xml:space="preserve">第６条　</w:t>
      </w:r>
      <w:r>
        <w:rPr>
          <w:sz w:val="24"/>
        </w:rPr>
        <w:t>推進組織</w:t>
      </w:r>
      <w:r>
        <w:rPr>
          <w:rFonts w:ascii="ＭＳ 明朝" w:hAnsi="ＭＳ 明朝"/>
          <w:sz w:val="24"/>
        </w:rPr>
        <w:t>の会計年度は、</w:t>
      </w:r>
      <w:r>
        <w:rPr>
          <w:sz w:val="24"/>
        </w:rPr>
        <w:t>推進組織</w:t>
      </w:r>
      <w:r>
        <w:rPr>
          <w:rFonts w:ascii="ＭＳ 明朝" w:hAnsi="ＭＳ 明朝"/>
          <w:sz w:val="24"/>
        </w:rPr>
        <w:t>規約に定める事業年度に従い毎年４月１日から翌年３月31日までとする｡ただし、</w:t>
      </w:r>
      <w:r>
        <w:rPr>
          <w:sz w:val="24"/>
        </w:rPr>
        <w:t>推進組織</w:t>
      </w:r>
      <w:r>
        <w:rPr>
          <w:rFonts w:ascii="ＭＳ 明朝" w:hAnsi="ＭＳ 明朝"/>
          <w:sz w:val="24"/>
        </w:rPr>
        <w:t>が設立された当初の会計年度については、設立総会の日から翌年の３月31日までとする。</w:t>
      </w:r>
    </w:p>
    <w:p w14:paraId="610C277E" w14:textId="77777777" w:rsidR="009920C2" w:rsidRDefault="009920C2">
      <w:pPr>
        <w:ind w:left="210" w:hanging="210"/>
      </w:pPr>
      <w:r>
        <w:rPr>
          <w:rFonts w:ascii="ＭＳ 明朝" w:hAnsi="ＭＳ 明朝"/>
          <w:sz w:val="24"/>
        </w:rPr>
        <w:t xml:space="preserve">２　</w:t>
      </w:r>
      <w:r>
        <w:rPr>
          <w:sz w:val="24"/>
        </w:rPr>
        <w:t>推進組織</w:t>
      </w:r>
      <w:r>
        <w:rPr>
          <w:rFonts w:ascii="ＭＳ 明朝" w:hAnsi="ＭＳ 明朝"/>
          <w:sz w:val="24"/>
        </w:rPr>
        <w:t>の出納は、翌年度の４月30日をもって閉鎖する。</w:t>
      </w:r>
    </w:p>
    <w:p w14:paraId="2A53EC3C" w14:textId="77777777" w:rsidR="009920C2" w:rsidRDefault="009920C2">
      <w:pPr>
        <w:ind w:left="210" w:hanging="210"/>
      </w:pPr>
    </w:p>
    <w:p w14:paraId="709A7D01" w14:textId="77777777" w:rsidR="009920C2" w:rsidRDefault="009920C2">
      <w:pPr>
        <w:ind w:left="210"/>
      </w:pPr>
      <w:r>
        <w:rPr>
          <w:rFonts w:ascii="ＭＳ 明朝" w:hAnsi="ＭＳ 明朝"/>
          <w:sz w:val="24"/>
        </w:rPr>
        <w:t>（出納責任者）</w:t>
      </w:r>
    </w:p>
    <w:p w14:paraId="71BA8CF1" w14:textId="77777777" w:rsidR="009920C2" w:rsidRDefault="009920C2">
      <w:pPr>
        <w:ind w:left="210" w:hanging="210"/>
      </w:pPr>
      <w:r>
        <w:rPr>
          <w:rFonts w:ascii="ＭＳ 明朝" w:hAnsi="ＭＳ 明朝"/>
          <w:sz w:val="24"/>
        </w:rPr>
        <w:t>第７条　出納責任者は、会長とする｡</w:t>
      </w:r>
    </w:p>
    <w:p w14:paraId="1CBDE3E0" w14:textId="77777777" w:rsidR="009920C2" w:rsidRDefault="009920C2">
      <w:pPr>
        <w:ind w:left="210" w:hanging="210"/>
      </w:pPr>
    </w:p>
    <w:p w14:paraId="3BDBD8A0" w14:textId="77777777" w:rsidR="009920C2" w:rsidRDefault="009920C2">
      <w:pPr>
        <w:ind w:left="210"/>
      </w:pPr>
      <w:r>
        <w:rPr>
          <w:rFonts w:ascii="ＭＳ 明朝" w:hAnsi="ＭＳ 明朝"/>
          <w:sz w:val="24"/>
        </w:rPr>
        <w:t>（経理責任者）</w:t>
      </w:r>
    </w:p>
    <w:p w14:paraId="7C123A34" w14:textId="77777777" w:rsidR="009920C2" w:rsidRDefault="009920C2">
      <w:pPr>
        <w:ind w:left="210" w:hanging="210"/>
      </w:pPr>
      <w:r>
        <w:rPr>
          <w:rFonts w:ascii="ＭＳ 明朝" w:hAnsi="ＭＳ 明朝"/>
          <w:sz w:val="24"/>
        </w:rPr>
        <w:t>第８条　次の各号に掲げる○○</w:t>
      </w:r>
      <w:r>
        <w:rPr>
          <w:sz w:val="24"/>
        </w:rPr>
        <w:t>推進組織</w:t>
      </w:r>
      <w:r>
        <w:rPr>
          <w:rFonts w:ascii="ＭＳ 明朝" w:hAnsi="ＭＳ 明朝"/>
          <w:sz w:val="24"/>
        </w:rPr>
        <w:t>事務処理規程（以下「事務処理規程」という｡）第３条に定める各事務の区分ごとに当該各号に掲げる経理責任者を置く｡</w:t>
      </w:r>
    </w:p>
    <w:p w14:paraId="624FD30D" w14:textId="77777777" w:rsidR="009920C2" w:rsidRDefault="009920C2">
      <w:r>
        <w:rPr>
          <w:rFonts w:ascii="ＭＳ 明朝" w:hAnsi="ＭＳ 明朝"/>
          <w:sz w:val="24"/>
        </w:rPr>
        <w:t xml:space="preserve">　（事務の区分）　　　　　　　　　　　　　　　　　　　（経理責任者）</w:t>
      </w:r>
    </w:p>
    <w:p w14:paraId="2B6084CC" w14:textId="77777777" w:rsidR="009920C2" w:rsidRDefault="009920C2">
      <w:pPr>
        <w:ind w:firstLine="210"/>
      </w:pPr>
      <w:r>
        <w:rPr>
          <w:rFonts w:ascii="ＭＳ 明朝" w:hAnsi="ＭＳ 明朝"/>
          <w:sz w:val="24"/>
        </w:rPr>
        <w:t>一　事業計画の認定支援に係る事務　　　　　　　　　　　　　○○○</w:t>
      </w:r>
    </w:p>
    <w:p w14:paraId="30D34F3E" w14:textId="77777777" w:rsidR="009920C2" w:rsidRDefault="009920C2">
      <w:pPr>
        <w:ind w:firstLine="210"/>
      </w:pPr>
      <w:r>
        <w:rPr>
          <w:rFonts w:ascii="ＭＳ 明朝" w:hAnsi="ＭＳ 明朝"/>
          <w:sz w:val="24"/>
        </w:rPr>
        <w:t>二　広域協定の指導・審査に係る事務　　　　　　　　　　　　○○○</w:t>
      </w:r>
    </w:p>
    <w:p w14:paraId="3593BBCA" w14:textId="77777777" w:rsidR="009920C2" w:rsidRDefault="009920C2">
      <w:pPr>
        <w:ind w:firstLine="210"/>
      </w:pPr>
      <w:r>
        <w:rPr>
          <w:rFonts w:ascii="ＭＳ 明朝" w:hAnsi="ＭＳ 明朝"/>
          <w:sz w:val="24"/>
        </w:rPr>
        <w:t xml:space="preserve">三　</w:t>
      </w:r>
      <w:r w:rsidR="002E0E44">
        <w:rPr>
          <w:rFonts w:ascii="ＭＳ 明朝" w:hAnsi="ＭＳ 明朝"/>
          <w:sz w:val="24"/>
        </w:rPr>
        <w:t>多面交付</w:t>
      </w:r>
      <w:r>
        <w:rPr>
          <w:rFonts w:ascii="ＭＳ 明朝" w:hAnsi="ＭＳ 明朝"/>
          <w:sz w:val="24"/>
        </w:rPr>
        <w:t>対象組織の活動実施状況確認に係る事務　　　　　○○○</w:t>
      </w:r>
    </w:p>
    <w:p w14:paraId="7F980C0C" w14:textId="77777777" w:rsidR="009920C2" w:rsidRDefault="009920C2">
      <w:pPr>
        <w:ind w:firstLine="210"/>
      </w:pPr>
      <w:r>
        <w:rPr>
          <w:rFonts w:ascii="ＭＳ 明朝" w:hAnsi="ＭＳ 明朝"/>
          <w:sz w:val="24"/>
        </w:rPr>
        <w:t>四　推進・指導に係る事務　　　　　　　　　　　　　　　　　○○○</w:t>
      </w:r>
    </w:p>
    <w:p w14:paraId="07131622" w14:textId="77777777" w:rsidR="009920C2" w:rsidRDefault="009920C2">
      <w:pPr>
        <w:ind w:firstLine="210"/>
      </w:pPr>
      <w:r>
        <w:rPr>
          <w:rFonts w:ascii="ＭＳ 明朝" w:hAnsi="ＭＳ 明朝"/>
          <w:sz w:val="24"/>
        </w:rPr>
        <w:t>五　交付・申請事務支援に係る事務　　　　　　　　　　　　　○○○</w:t>
      </w:r>
    </w:p>
    <w:p w14:paraId="0244CDE1" w14:textId="77777777" w:rsidR="009920C2" w:rsidRDefault="009920C2">
      <w:pPr>
        <w:ind w:firstLine="210"/>
      </w:pPr>
      <w:r>
        <w:rPr>
          <w:rFonts w:ascii="ＭＳ 明朝" w:hAnsi="ＭＳ 明朝"/>
          <w:sz w:val="24"/>
        </w:rPr>
        <w:t>六　○○○に係る事務　　　　　　　　　　　　　　　　　　　○○○</w:t>
      </w:r>
    </w:p>
    <w:tbl>
      <w:tblPr>
        <w:tblW w:w="0" w:type="auto"/>
        <w:tblInd w:w="208" w:type="dxa"/>
        <w:tblLayout w:type="fixed"/>
        <w:tblCellMar>
          <w:left w:w="0" w:type="dxa"/>
          <w:right w:w="0" w:type="dxa"/>
        </w:tblCellMar>
        <w:tblLook w:val="0000" w:firstRow="0" w:lastRow="0" w:firstColumn="0" w:lastColumn="0" w:noHBand="0" w:noVBand="0"/>
      </w:tblPr>
      <w:tblGrid>
        <w:gridCol w:w="9328"/>
      </w:tblGrid>
      <w:tr w:rsidR="009920C2" w14:paraId="15914700" w14:textId="77777777">
        <w:tblPrEx>
          <w:tblCellMar>
            <w:top w:w="0" w:type="dxa"/>
            <w:left w:w="0" w:type="dxa"/>
            <w:bottom w:w="0" w:type="dxa"/>
            <w:right w:w="0" w:type="dxa"/>
          </w:tblCellMar>
        </w:tblPrEx>
        <w:tc>
          <w:tcPr>
            <w:tcW w:w="932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49AD4B5" w14:textId="77777777" w:rsidR="009920C2" w:rsidRDefault="009920C2"/>
          <w:p w14:paraId="62DEDE6C" w14:textId="77777777" w:rsidR="009920C2" w:rsidRDefault="009920C2">
            <w:r>
              <w:rPr>
                <w:i/>
                <w:sz w:val="20"/>
              </w:rPr>
              <w:t>（注）都道府県が策定する要綱基本方針に定める役割分担に基づき記載すること</w:t>
            </w:r>
          </w:p>
          <w:p w14:paraId="1B07CEB2" w14:textId="77777777" w:rsidR="009920C2" w:rsidRDefault="009920C2"/>
        </w:tc>
      </w:tr>
    </w:tbl>
    <w:p w14:paraId="015D97A8" w14:textId="77777777" w:rsidR="009920C2" w:rsidRDefault="009920C2">
      <w:pPr>
        <w:ind w:left="210" w:hanging="210"/>
      </w:pPr>
      <w:r>
        <w:rPr>
          <w:rFonts w:ascii="ＭＳ 明朝" w:hAnsi="ＭＳ 明朝"/>
          <w:i/>
          <w:sz w:val="20"/>
        </w:rPr>
        <w:t>（備考）</w:t>
      </w:r>
    </w:p>
    <w:p w14:paraId="7E8FB489" w14:textId="77777777" w:rsidR="009920C2" w:rsidRDefault="009920C2">
      <w:r>
        <w:rPr>
          <w:i/>
          <w:sz w:val="20"/>
        </w:rPr>
        <w:t xml:space="preserve">　</w:t>
      </w:r>
      <w:r>
        <w:rPr>
          <w:rFonts w:ascii="ＭＳ 明朝" w:hAnsi="ＭＳ 明朝"/>
          <w:i/>
          <w:sz w:val="20"/>
        </w:rPr>
        <w:t>本項の事務分担組織は、複数の事務の区分を兼ねることができる。</w:t>
      </w:r>
    </w:p>
    <w:p w14:paraId="6A0DE7ED" w14:textId="77777777" w:rsidR="009920C2" w:rsidRDefault="009920C2">
      <w:pPr>
        <w:ind w:left="210" w:hanging="210"/>
      </w:pPr>
    </w:p>
    <w:p w14:paraId="328753BA" w14:textId="77777777" w:rsidR="009920C2" w:rsidRDefault="009920C2">
      <w:pPr>
        <w:ind w:left="210" w:hanging="210"/>
      </w:pPr>
      <w:r>
        <w:rPr>
          <w:rFonts w:ascii="ＭＳ 明朝" w:hAnsi="ＭＳ 明朝"/>
          <w:sz w:val="24"/>
        </w:rPr>
        <w:t>２　前項の各事務の区分の経理責任者は、当該事務に係る事務処理規程第３条第１項の事務責任者及び当該事務に係る○○推進組織文書取扱規程第５条第１項による文書管理責任者を兼務することができる｡</w:t>
      </w:r>
    </w:p>
    <w:p w14:paraId="0CA3DE3D" w14:textId="77777777" w:rsidR="009920C2" w:rsidRDefault="009920C2">
      <w:pPr>
        <w:ind w:left="210" w:hanging="210"/>
      </w:pPr>
    </w:p>
    <w:p w14:paraId="05919192" w14:textId="77777777" w:rsidR="009920C2" w:rsidRDefault="009920C2">
      <w:pPr>
        <w:ind w:left="210"/>
      </w:pPr>
      <w:r>
        <w:rPr>
          <w:rFonts w:ascii="ＭＳ 明朝" w:hAnsi="ＭＳ 明朝"/>
          <w:sz w:val="24"/>
        </w:rPr>
        <w:t>（帳簿書類の保存及び処分）</w:t>
      </w:r>
    </w:p>
    <w:p w14:paraId="3C8A457D" w14:textId="77777777" w:rsidR="009920C2" w:rsidRDefault="009920C2">
      <w:pPr>
        <w:ind w:left="210" w:hanging="210"/>
      </w:pPr>
      <w:r>
        <w:rPr>
          <w:rFonts w:ascii="ＭＳ 明朝" w:hAnsi="ＭＳ 明朝"/>
          <w:sz w:val="24"/>
        </w:rPr>
        <w:t>第９条　会計帳簿、会計伝票その他の書類の保存期間は、次の各号に掲げるものとする。</w:t>
      </w:r>
    </w:p>
    <w:p w14:paraId="1F988FC6" w14:textId="77777777" w:rsidR="009920C2" w:rsidRDefault="009920C2">
      <w:pPr>
        <w:ind w:left="420" w:hanging="210"/>
      </w:pPr>
      <w:r>
        <w:rPr>
          <w:rFonts w:ascii="ＭＳ 明朝" w:hAnsi="ＭＳ 明朝"/>
          <w:sz w:val="24"/>
        </w:rPr>
        <w:t>一　予算及び決算書類　　　○年</w:t>
      </w:r>
    </w:p>
    <w:p w14:paraId="3AD05DB8" w14:textId="77777777" w:rsidR="009920C2" w:rsidRDefault="009920C2">
      <w:pPr>
        <w:ind w:left="420" w:hanging="210"/>
      </w:pPr>
      <w:r>
        <w:rPr>
          <w:rFonts w:ascii="ＭＳ 明朝" w:hAnsi="ＭＳ 明朝"/>
          <w:sz w:val="24"/>
        </w:rPr>
        <w:t>二　会計帳簿及び会計伝票　○年</w:t>
      </w:r>
    </w:p>
    <w:p w14:paraId="66A83DEC" w14:textId="77777777" w:rsidR="009920C2" w:rsidRDefault="009920C2">
      <w:pPr>
        <w:ind w:left="420" w:hanging="210"/>
        <w:jc w:val="left"/>
      </w:pPr>
      <w:r>
        <w:rPr>
          <w:rFonts w:ascii="ＭＳ 明朝" w:hAnsi="ＭＳ 明朝"/>
          <w:sz w:val="24"/>
        </w:rPr>
        <w:t>三　証ひょう（領収書その他会計伝票の正当性を立証する書類をいう。以下同じ。）　　　　　　　　　　　 　 ○年</w:t>
      </w:r>
    </w:p>
    <w:p w14:paraId="5F5C7E05" w14:textId="77777777" w:rsidR="009920C2" w:rsidRDefault="009920C2">
      <w:pPr>
        <w:ind w:left="420" w:hanging="210"/>
      </w:pPr>
      <w:r>
        <w:rPr>
          <w:rFonts w:ascii="ＭＳ 明朝" w:hAnsi="ＭＳ 明朝"/>
          <w:sz w:val="24"/>
        </w:rPr>
        <w:t>四　その他の書類　　　　　○年</w:t>
      </w:r>
    </w:p>
    <w:p w14:paraId="7A5B663F" w14:textId="77777777" w:rsidR="009920C2" w:rsidRDefault="009920C2">
      <w:pPr>
        <w:ind w:left="210" w:hanging="210"/>
      </w:pPr>
    </w:p>
    <w:p w14:paraId="1F6E7653" w14:textId="77777777" w:rsidR="009920C2" w:rsidRDefault="009920C2">
      <w:r>
        <w:rPr>
          <w:rFonts w:ascii="ＭＳ 明朝" w:hAnsi="ＭＳ 明朝"/>
          <w:i/>
          <w:sz w:val="20"/>
        </w:rPr>
        <w:t>（備考）</w:t>
      </w:r>
    </w:p>
    <w:p w14:paraId="6BBE164E" w14:textId="77777777" w:rsidR="009920C2" w:rsidRDefault="009920C2">
      <w:pPr>
        <w:ind w:left="210" w:hanging="210"/>
      </w:pPr>
      <w:r>
        <w:rPr>
          <w:rFonts w:ascii="ＭＳ 明朝" w:hAnsi="ＭＳ 明朝"/>
          <w:i/>
          <w:sz w:val="20"/>
        </w:rPr>
        <w:t xml:space="preserve">　第１項は、文書等の標準的な保存分類等を参考に規定する。ただし、５年を下回ることはできない。</w:t>
      </w:r>
    </w:p>
    <w:p w14:paraId="766AAB77" w14:textId="77777777" w:rsidR="009920C2" w:rsidRDefault="009920C2">
      <w:pPr>
        <w:ind w:left="210" w:hanging="210"/>
      </w:pPr>
      <w:r>
        <w:rPr>
          <w:rFonts w:ascii="ＭＳ 明朝" w:hAnsi="ＭＳ 明朝"/>
          <w:i/>
          <w:sz w:val="20"/>
        </w:rPr>
        <w:t>２　前項各号の保存期間は、決算完結の日から起算する｡</w:t>
      </w:r>
    </w:p>
    <w:p w14:paraId="7540DB41" w14:textId="77777777" w:rsidR="009920C2" w:rsidRDefault="009920C2">
      <w:pPr>
        <w:ind w:left="210" w:hanging="210"/>
      </w:pPr>
      <w:r>
        <w:rPr>
          <w:rFonts w:ascii="ＭＳ 明朝" w:hAnsi="ＭＳ 明朝"/>
          <w:i/>
          <w:sz w:val="20"/>
        </w:rPr>
        <w:t>３　第１項各号に掲げる会計帳簿、会計伝票その他の書類を廃棄する場合には、あらかじめ、第８条第１項の経理責任者の指示又は承認を受けるものとする｡</w:t>
      </w:r>
    </w:p>
    <w:p w14:paraId="54284386" w14:textId="77777777" w:rsidR="009920C2" w:rsidRDefault="009920C2">
      <w:pPr>
        <w:ind w:left="210" w:hanging="210"/>
      </w:pPr>
      <w:r>
        <w:rPr>
          <w:rFonts w:ascii="ＭＳ 明朝" w:hAnsi="ＭＳ 明朝"/>
          <w:i/>
          <w:sz w:val="20"/>
        </w:rPr>
        <w:t>４　前項において個人情報が記録されている会計帳簿、会計伝票その他の書類を廃棄する場合には、裁断、焼却その他復元不可能な方法により廃棄しなければならない。</w:t>
      </w:r>
    </w:p>
    <w:p w14:paraId="27B34FB6" w14:textId="77777777" w:rsidR="009920C2" w:rsidRDefault="009920C2">
      <w:pPr>
        <w:ind w:left="210" w:hanging="210"/>
      </w:pPr>
    </w:p>
    <w:p w14:paraId="2505BF67" w14:textId="77777777" w:rsidR="009920C2" w:rsidRDefault="009920C2">
      <w:pPr>
        <w:ind w:left="210" w:hanging="210"/>
      </w:pPr>
      <w:r>
        <w:rPr>
          <w:rFonts w:ascii="ＭＳ ゴシック" w:eastAsia="ＭＳ ゴシック" w:hAnsi="ＭＳ ゴシック"/>
          <w:sz w:val="24"/>
        </w:rPr>
        <w:lastRenderedPageBreak/>
        <w:t>第２章　勘定科目及び会計帳簿類</w:t>
      </w:r>
    </w:p>
    <w:p w14:paraId="688C946D" w14:textId="77777777" w:rsidR="009920C2" w:rsidRDefault="009920C2">
      <w:pPr>
        <w:ind w:left="210"/>
      </w:pPr>
      <w:r>
        <w:rPr>
          <w:rFonts w:ascii="ＭＳ 明朝" w:hAnsi="ＭＳ 明朝"/>
          <w:sz w:val="24"/>
        </w:rPr>
        <w:t>（勘定科目）</w:t>
      </w:r>
    </w:p>
    <w:p w14:paraId="74271AC5" w14:textId="77777777" w:rsidR="009920C2" w:rsidRDefault="009920C2">
      <w:pPr>
        <w:ind w:left="210" w:hanging="210"/>
      </w:pPr>
      <w:r>
        <w:rPr>
          <w:rFonts w:ascii="ＭＳ 明朝" w:hAnsi="ＭＳ 明朝"/>
          <w:sz w:val="24"/>
        </w:rPr>
        <w:t>第10条　第４条の各会計区分には、収入及び支出の状況及び財政状態を的確に把握するため必要な勘定科目を設ける｡</w:t>
      </w:r>
    </w:p>
    <w:p w14:paraId="1B3AFD77" w14:textId="77777777" w:rsidR="009920C2" w:rsidRDefault="009920C2">
      <w:pPr>
        <w:ind w:left="210" w:hanging="210"/>
      </w:pPr>
      <w:r>
        <w:rPr>
          <w:rFonts w:ascii="ＭＳ 明朝" w:hAnsi="ＭＳ 明朝"/>
          <w:sz w:val="24"/>
        </w:rPr>
        <w:t>２　各勘定科目の名称、配列及び内容については、会長が別に定める｡</w:t>
      </w:r>
    </w:p>
    <w:p w14:paraId="411A887C" w14:textId="77777777" w:rsidR="009920C2" w:rsidRDefault="009920C2">
      <w:pPr>
        <w:ind w:left="210" w:hanging="210"/>
      </w:pPr>
    </w:p>
    <w:p w14:paraId="31F2D71D" w14:textId="77777777" w:rsidR="009920C2" w:rsidRDefault="009920C2">
      <w:pPr>
        <w:ind w:left="210" w:hanging="210"/>
      </w:pPr>
      <w:r>
        <w:rPr>
          <w:rFonts w:ascii="ＭＳ 明朝" w:hAnsi="ＭＳ 明朝"/>
          <w:sz w:val="24"/>
        </w:rPr>
        <w:t>（勘定処理の原則）</w:t>
      </w:r>
    </w:p>
    <w:p w14:paraId="4C3333C0" w14:textId="77777777" w:rsidR="009920C2" w:rsidRDefault="009920C2">
      <w:pPr>
        <w:ind w:left="210" w:hanging="210"/>
      </w:pPr>
      <w:r>
        <w:rPr>
          <w:rFonts w:ascii="ＭＳ 明朝" w:hAnsi="ＭＳ 明朝"/>
          <w:sz w:val="24"/>
        </w:rPr>
        <w:t>第11条　勘定処理を行うに当たっては、次の各号に掲げる原則に留意しなければならない。</w:t>
      </w:r>
    </w:p>
    <w:p w14:paraId="635519C6" w14:textId="77777777" w:rsidR="009920C2" w:rsidRDefault="009920C2">
      <w:pPr>
        <w:ind w:left="420" w:hanging="210"/>
      </w:pPr>
      <w:r>
        <w:rPr>
          <w:rFonts w:ascii="ＭＳ 明朝" w:hAnsi="ＭＳ 明朝"/>
          <w:sz w:val="24"/>
        </w:rPr>
        <w:t>一　すべての収入及び支出は、予算に基づいて処理すること｡</w:t>
      </w:r>
    </w:p>
    <w:p w14:paraId="52CAB6A4" w14:textId="77777777" w:rsidR="009920C2" w:rsidRDefault="009920C2">
      <w:pPr>
        <w:ind w:left="420" w:hanging="210"/>
      </w:pPr>
      <w:r>
        <w:rPr>
          <w:rFonts w:ascii="ＭＳ 明朝" w:hAnsi="ＭＳ 明朝"/>
          <w:sz w:val="24"/>
        </w:rPr>
        <w:t>二　収入と支出は、相殺してはならないこと。</w:t>
      </w:r>
    </w:p>
    <w:p w14:paraId="45CD9921" w14:textId="77777777" w:rsidR="009920C2" w:rsidRDefault="009920C2">
      <w:pPr>
        <w:ind w:left="420" w:hanging="210"/>
      </w:pPr>
      <w:r>
        <w:rPr>
          <w:rFonts w:ascii="ＭＳ 明朝" w:hAnsi="ＭＳ 明朝"/>
          <w:sz w:val="24"/>
        </w:rPr>
        <w:t>三　その他一般に公正妥当と認められた会計処理の基準に準拠して行うこと。</w:t>
      </w:r>
    </w:p>
    <w:p w14:paraId="7B7861DF" w14:textId="77777777" w:rsidR="009920C2" w:rsidRDefault="009920C2">
      <w:pPr>
        <w:ind w:left="210"/>
      </w:pPr>
    </w:p>
    <w:p w14:paraId="544FB4E0" w14:textId="77777777" w:rsidR="009920C2" w:rsidRDefault="009920C2">
      <w:pPr>
        <w:ind w:left="210"/>
      </w:pPr>
      <w:r>
        <w:rPr>
          <w:rFonts w:ascii="ＭＳ 明朝" w:hAnsi="ＭＳ 明朝"/>
          <w:sz w:val="24"/>
        </w:rPr>
        <w:t>（会計帳簿）</w:t>
      </w:r>
    </w:p>
    <w:p w14:paraId="10DAE1CD" w14:textId="77777777" w:rsidR="009920C2" w:rsidRDefault="009920C2">
      <w:pPr>
        <w:ind w:left="210" w:hanging="210"/>
      </w:pPr>
      <w:r>
        <w:rPr>
          <w:rFonts w:ascii="ＭＳ 明朝" w:hAnsi="ＭＳ 明朝"/>
          <w:sz w:val="24"/>
        </w:rPr>
        <w:t>第12条　会計帳簿は、次の各号に掲げるものとする｡</w:t>
      </w:r>
    </w:p>
    <w:p w14:paraId="38152295" w14:textId="77777777" w:rsidR="009920C2" w:rsidRDefault="009920C2">
      <w:pPr>
        <w:ind w:left="420" w:hanging="210"/>
      </w:pPr>
      <w:r>
        <w:rPr>
          <w:rFonts w:ascii="ＭＳ 明朝" w:hAnsi="ＭＳ 明朝"/>
          <w:sz w:val="24"/>
        </w:rPr>
        <w:t>一　主要簿</w:t>
      </w:r>
    </w:p>
    <w:p w14:paraId="1DDC6EF2" w14:textId="77777777" w:rsidR="009920C2" w:rsidRDefault="009920C2">
      <w:pPr>
        <w:ind w:left="420" w:hanging="210"/>
      </w:pPr>
      <w:r>
        <w:rPr>
          <w:rFonts w:ascii="ＭＳ 明朝" w:hAnsi="ＭＳ 明朝"/>
          <w:sz w:val="24"/>
        </w:rPr>
        <w:t xml:space="preserve">　①　仕訳帳</w:t>
      </w:r>
    </w:p>
    <w:p w14:paraId="2C98F1F6" w14:textId="77777777" w:rsidR="009920C2" w:rsidRDefault="009920C2">
      <w:pPr>
        <w:ind w:left="420" w:hanging="210"/>
      </w:pPr>
      <w:r>
        <w:rPr>
          <w:rFonts w:ascii="ＭＳ 明朝" w:hAnsi="ＭＳ 明朝"/>
          <w:sz w:val="24"/>
        </w:rPr>
        <w:t xml:space="preserve">　②　総勘定元帳</w:t>
      </w:r>
    </w:p>
    <w:p w14:paraId="02873F1D" w14:textId="77777777" w:rsidR="009920C2" w:rsidRDefault="009920C2">
      <w:pPr>
        <w:ind w:left="420" w:hanging="210"/>
      </w:pPr>
      <w:r>
        <w:rPr>
          <w:rFonts w:ascii="ＭＳ 明朝" w:hAnsi="ＭＳ 明朝"/>
          <w:sz w:val="24"/>
        </w:rPr>
        <w:t>二　補助簿</w:t>
      </w:r>
    </w:p>
    <w:p w14:paraId="198CFFB9" w14:textId="77777777" w:rsidR="009920C2" w:rsidRDefault="009920C2">
      <w:pPr>
        <w:ind w:left="210" w:hanging="210"/>
      </w:pPr>
      <w:r>
        <w:rPr>
          <w:rFonts w:ascii="ＭＳ 明朝" w:hAnsi="ＭＳ 明朝"/>
          <w:sz w:val="24"/>
        </w:rPr>
        <w:t>２　仕訳帳は、会計伝票をもってこれに代えることができる｡</w:t>
      </w:r>
    </w:p>
    <w:p w14:paraId="513B1AEC" w14:textId="77777777" w:rsidR="009920C2" w:rsidRDefault="009920C2">
      <w:pPr>
        <w:ind w:left="210" w:hanging="210"/>
      </w:pPr>
      <w:r>
        <w:rPr>
          <w:rFonts w:ascii="ＭＳ 明朝" w:hAnsi="ＭＳ 明朝"/>
          <w:sz w:val="24"/>
        </w:rPr>
        <w:t>３　補助簿は、これを必要とする勘定科目について備え、会計伝票及び総勘定元帳と有機的関連のもとに作成しなければならない。</w:t>
      </w:r>
    </w:p>
    <w:p w14:paraId="6384C1D9" w14:textId="77777777" w:rsidR="009920C2" w:rsidRDefault="009920C2">
      <w:pPr>
        <w:ind w:left="210" w:hanging="210"/>
      </w:pPr>
      <w:r>
        <w:rPr>
          <w:rFonts w:ascii="ＭＳ 明朝" w:hAnsi="ＭＳ 明朝"/>
          <w:sz w:val="24"/>
        </w:rPr>
        <w:t>４　総勘定元帳及び補助簿の様式は会長が別に定める｡</w:t>
      </w:r>
    </w:p>
    <w:p w14:paraId="770D942B" w14:textId="77777777" w:rsidR="009920C2" w:rsidRDefault="009920C2">
      <w:pPr>
        <w:ind w:left="210" w:hanging="210"/>
      </w:pPr>
    </w:p>
    <w:p w14:paraId="5EFA3CDD" w14:textId="77777777" w:rsidR="009920C2" w:rsidRDefault="009920C2">
      <w:pPr>
        <w:ind w:left="210"/>
      </w:pPr>
      <w:r>
        <w:rPr>
          <w:rFonts w:ascii="ＭＳ 明朝" w:hAnsi="ＭＳ 明朝"/>
          <w:sz w:val="24"/>
        </w:rPr>
        <w:t>（会計伝票）</w:t>
      </w:r>
    </w:p>
    <w:p w14:paraId="40FDE53E" w14:textId="77777777" w:rsidR="009920C2" w:rsidRDefault="009920C2">
      <w:pPr>
        <w:ind w:left="210" w:hanging="210"/>
      </w:pPr>
      <w:r>
        <w:rPr>
          <w:rFonts w:ascii="ＭＳ 明朝" w:hAnsi="ＭＳ 明朝"/>
          <w:sz w:val="24"/>
        </w:rPr>
        <w:t>第13条　一切の取引に関する記帳整理は、会計伝票により行うものとする｡</w:t>
      </w:r>
    </w:p>
    <w:p w14:paraId="67505822" w14:textId="77777777" w:rsidR="009920C2" w:rsidRDefault="009920C2">
      <w:pPr>
        <w:ind w:left="210" w:hanging="210"/>
      </w:pPr>
      <w:r>
        <w:rPr>
          <w:rFonts w:ascii="ＭＳ 明朝" w:hAnsi="ＭＳ 明朝"/>
          <w:sz w:val="24"/>
        </w:rPr>
        <w:t>２　会計伝票は、次の各号に掲げるものとし、その様式は、会長が別に定める｡</w:t>
      </w:r>
    </w:p>
    <w:p w14:paraId="1051FDAD" w14:textId="77777777" w:rsidR="009920C2" w:rsidRDefault="009920C2">
      <w:pPr>
        <w:ind w:left="524" w:hanging="210"/>
      </w:pPr>
      <w:r>
        <w:rPr>
          <w:rFonts w:ascii="ＭＳ 明朝" w:hAnsi="ＭＳ 明朝"/>
          <w:sz w:val="24"/>
        </w:rPr>
        <w:t>一　入金伝票</w:t>
      </w:r>
    </w:p>
    <w:p w14:paraId="347D89D9" w14:textId="77777777" w:rsidR="009920C2" w:rsidRDefault="009920C2">
      <w:pPr>
        <w:ind w:left="524" w:hanging="210"/>
      </w:pPr>
      <w:r>
        <w:rPr>
          <w:rFonts w:ascii="ＭＳ 明朝" w:hAnsi="ＭＳ 明朝"/>
          <w:sz w:val="24"/>
        </w:rPr>
        <w:t>二　出金伝票</w:t>
      </w:r>
    </w:p>
    <w:p w14:paraId="4F1E25EB" w14:textId="77777777" w:rsidR="009920C2" w:rsidRDefault="009920C2">
      <w:pPr>
        <w:ind w:left="524" w:hanging="210"/>
      </w:pPr>
      <w:r>
        <w:rPr>
          <w:rFonts w:ascii="ＭＳ 明朝" w:hAnsi="ＭＳ 明朝"/>
          <w:sz w:val="24"/>
        </w:rPr>
        <w:t>三　振替伝票</w:t>
      </w:r>
    </w:p>
    <w:p w14:paraId="52A18B47" w14:textId="77777777" w:rsidR="009920C2" w:rsidRDefault="009920C2">
      <w:pPr>
        <w:ind w:left="210" w:hanging="210"/>
      </w:pPr>
      <w:r>
        <w:rPr>
          <w:rFonts w:ascii="ＭＳ 明朝" w:hAnsi="ＭＳ 明朝"/>
          <w:sz w:val="24"/>
        </w:rPr>
        <w:t>３　会計伝票は、証ひょうに基づいて作成し、証ひょうとともに保存する｡</w:t>
      </w:r>
    </w:p>
    <w:p w14:paraId="1A68F3A5" w14:textId="77777777" w:rsidR="009920C2" w:rsidRDefault="009920C2">
      <w:pPr>
        <w:ind w:left="210" w:hanging="210"/>
      </w:pPr>
      <w:r>
        <w:rPr>
          <w:rFonts w:ascii="ＭＳ 明朝" w:hAnsi="ＭＳ 明朝"/>
          <w:sz w:val="24"/>
        </w:rPr>
        <w:t>４　会計伝票は、作成者が押印した上で、第８条第１項の経理責任者の承認印を受けるものとする｡</w:t>
      </w:r>
    </w:p>
    <w:p w14:paraId="4757B40B" w14:textId="77777777" w:rsidR="009920C2" w:rsidRDefault="009920C2">
      <w:pPr>
        <w:ind w:left="210" w:hanging="210"/>
      </w:pPr>
    </w:p>
    <w:p w14:paraId="0AA2DF31" w14:textId="77777777" w:rsidR="009920C2" w:rsidRDefault="009920C2">
      <w:pPr>
        <w:ind w:left="210"/>
      </w:pPr>
      <w:r>
        <w:rPr>
          <w:rFonts w:ascii="ＭＳ 明朝" w:hAnsi="ＭＳ 明朝"/>
          <w:sz w:val="24"/>
        </w:rPr>
        <w:t>（記帳）</w:t>
      </w:r>
    </w:p>
    <w:p w14:paraId="2559226F" w14:textId="77777777" w:rsidR="009920C2" w:rsidRDefault="009920C2">
      <w:pPr>
        <w:ind w:left="210" w:hanging="210"/>
      </w:pPr>
      <w:r>
        <w:rPr>
          <w:rFonts w:ascii="ＭＳ 明朝" w:hAnsi="ＭＳ 明朝"/>
          <w:sz w:val="24"/>
        </w:rPr>
        <w:t>第14条　総勘定元帳は、すべて会計伝票に基づいて記帳しなければならない。</w:t>
      </w:r>
    </w:p>
    <w:p w14:paraId="678AC8AD" w14:textId="77777777" w:rsidR="009920C2" w:rsidRDefault="009920C2">
      <w:pPr>
        <w:ind w:left="210" w:hanging="210"/>
      </w:pPr>
      <w:r>
        <w:rPr>
          <w:rFonts w:ascii="ＭＳ 明朝" w:hAnsi="ＭＳ 明朝"/>
          <w:sz w:val="24"/>
        </w:rPr>
        <w:t>２　補助簿は、会計伝票又は証ひょうに基づいて記帳しなければならない｡</w:t>
      </w:r>
    </w:p>
    <w:p w14:paraId="52417235" w14:textId="77777777" w:rsidR="009920C2" w:rsidRDefault="009920C2">
      <w:pPr>
        <w:ind w:left="210" w:hanging="210"/>
      </w:pPr>
    </w:p>
    <w:p w14:paraId="33C74188" w14:textId="77777777" w:rsidR="009920C2" w:rsidRDefault="009920C2">
      <w:pPr>
        <w:ind w:left="210"/>
      </w:pPr>
      <w:r>
        <w:rPr>
          <w:rFonts w:ascii="ＭＳ 明朝" w:hAnsi="ＭＳ 明朝"/>
          <w:sz w:val="24"/>
        </w:rPr>
        <w:t>（会計帳簿の更新）</w:t>
      </w:r>
    </w:p>
    <w:p w14:paraId="7E29D5EB" w14:textId="77777777" w:rsidR="009920C2" w:rsidRDefault="009920C2">
      <w:pPr>
        <w:ind w:left="210" w:hanging="210"/>
      </w:pPr>
      <w:r>
        <w:rPr>
          <w:rFonts w:ascii="ＭＳ 明朝" w:hAnsi="ＭＳ 明朝"/>
          <w:sz w:val="24"/>
        </w:rPr>
        <w:t>第15条　会計帳簿は、原則として会計年度ごとに更新する。</w:t>
      </w:r>
    </w:p>
    <w:p w14:paraId="26009E92" w14:textId="77777777" w:rsidR="009920C2" w:rsidRDefault="009920C2">
      <w:pPr>
        <w:ind w:left="210" w:hanging="210"/>
      </w:pPr>
    </w:p>
    <w:p w14:paraId="00D006CF" w14:textId="77777777" w:rsidR="009920C2" w:rsidRDefault="009920C2">
      <w:pPr>
        <w:ind w:left="210" w:hanging="210"/>
      </w:pPr>
      <w:r>
        <w:rPr>
          <w:rFonts w:ascii="ＭＳ ゴシック" w:eastAsia="ＭＳ ゴシック" w:hAnsi="ＭＳ ゴシック"/>
          <w:sz w:val="24"/>
        </w:rPr>
        <w:t>第３章　予算</w:t>
      </w:r>
    </w:p>
    <w:p w14:paraId="47A1D66A" w14:textId="77777777" w:rsidR="009920C2" w:rsidRDefault="009920C2">
      <w:pPr>
        <w:ind w:left="210"/>
      </w:pPr>
      <w:r>
        <w:rPr>
          <w:rFonts w:ascii="ＭＳ 明朝" w:hAnsi="ＭＳ 明朝"/>
          <w:sz w:val="24"/>
        </w:rPr>
        <w:t>（予算の目的）</w:t>
      </w:r>
    </w:p>
    <w:p w14:paraId="26AB8896" w14:textId="77777777" w:rsidR="009920C2" w:rsidRDefault="009920C2">
      <w:pPr>
        <w:ind w:left="210" w:hanging="210"/>
      </w:pPr>
      <w:r>
        <w:rPr>
          <w:rFonts w:ascii="ＭＳ 明朝" w:hAnsi="ＭＳ 明朝"/>
          <w:sz w:val="24"/>
        </w:rPr>
        <w:t>第16条　予算は、会計年度の事業活動を明確な計数でもって表示することにより収支の合理的規制を行い、事業の円滑適正な運営を図ることを目的とする｡</w:t>
      </w:r>
    </w:p>
    <w:p w14:paraId="1DA3ACE6" w14:textId="77777777" w:rsidR="009920C2" w:rsidRDefault="009920C2">
      <w:pPr>
        <w:ind w:left="210" w:hanging="210"/>
      </w:pPr>
    </w:p>
    <w:p w14:paraId="2B2CB532" w14:textId="77777777" w:rsidR="009920C2" w:rsidRDefault="009920C2">
      <w:pPr>
        <w:ind w:left="210"/>
      </w:pPr>
      <w:r>
        <w:rPr>
          <w:rFonts w:ascii="ＭＳ 明朝" w:hAnsi="ＭＳ 明朝"/>
          <w:sz w:val="24"/>
        </w:rPr>
        <w:t>（年度事業計画及び収支予算の作成）</w:t>
      </w:r>
    </w:p>
    <w:p w14:paraId="6D2FF722" w14:textId="77777777" w:rsidR="009920C2" w:rsidRDefault="009920C2">
      <w:pPr>
        <w:ind w:left="210" w:hanging="210"/>
      </w:pPr>
      <w:r>
        <w:rPr>
          <w:rFonts w:ascii="ＭＳ 明朝" w:hAnsi="ＭＳ 明朝"/>
          <w:sz w:val="24"/>
        </w:rPr>
        <w:t>第17条　年度事業計画及び収支予算は、会計区分ごとに作成し、幹事会の承認を得た後、総会の議決を得てこれを定める。</w:t>
      </w:r>
    </w:p>
    <w:p w14:paraId="6428C77D" w14:textId="77777777" w:rsidR="009920C2" w:rsidRDefault="009920C2">
      <w:pPr>
        <w:ind w:left="210" w:hanging="210"/>
      </w:pPr>
      <w:r>
        <w:rPr>
          <w:rFonts w:ascii="ＭＳ 明朝" w:hAnsi="ＭＳ 明朝"/>
          <w:sz w:val="24"/>
        </w:rPr>
        <w:t>２　前項の年度事業計画及び収支予算は、○○都道府県知事に報告しなければならない｡</w:t>
      </w:r>
    </w:p>
    <w:p w14:paraId="0B79F53C" w14:textId="77777777" w:rsidR="009920C2" w:rsidRDefault="009920C2">
      <w:pPr>
        <w:ind w:left="210" w:hanging="210"/>
      </w:pPr>
    </w:p>
    <w:p w14:paraId="60C1A4B5" w14:textId="77777777" w:rsidR="009920C2" w:rsidRDefault="009920C2">
      <w:pPr>
        <w:ind w:left="210"/>
      </w:pPr>
      <w:r>
        <w:rPr>
          <w:rFonts w:ascii="ＭＳ 明朝" w:hAnsi="ＭＳ 明朝"/>
          <w:sz w:val="24"/>
        </w:rPr>
        <w:t>（予算の実施）</w:t>
      </w:r>
    </w:p>
    <w:p w14:paraId="7FD8B082" w14:textId="77777777" w:rsidR="009920C2" w:rsidRDefault="009920C2">
      <w:pPr>
        <w:ind w:left="210" w:hanging="210"/>
      </w:pPr>
      <w:r>
        <w:rPr>
          <w:rFonts w:ascii="ＭＳ 明朝" w:hAnsi="ＭＳ 明朝"/>
          <w:sz w:val="24"/>
        </w:rPr>
        <w:t>第18条　予算の執行者は、会長とする｡</w:t>
      </w:r>
    </w:p>
    <w:p w14:paraId="36F855A0" w14:textId="77777777" w:rsidR="009920C2" w:rsidRDefault="009920C2">
      <w:pPr>
        <w:ind w:left="210" w:hanging="210"/>
      </w:pPr>
    </w:p>
    <w:p w14:paraId="6FF9B244" w14:textId="77777777" w:rsidR="009920C2" w:rsidRDefault="009920C2">
      <w:pPr>
        <w:ind w:left="210"/>
      </w:pPr>
      <w:r>
        <w:rPr>
          <w:rFonts w:ascii="ＭＳ 明朝" w:hAnsi="ＭＳ 明朝"/>
          <w:sz w:val="24"/>
        </w:rPr>
        <w:t>（予算の流用）</w:t>
      </w:r>
    </w:p>
    <w:p w14:paraId="5938BE0F" w14:textId="77777777" w:rsidR="009920C2" w:rsidRDefault="009920C2">
      <w:pPr>
        <w:ind w:left="210" w:hanging="210"/>
      </w:pPr>
      <w:r>
        <w:rPr>
          <w:rFonts w:ascii="ＭＳ 明朝" w:hAnsi="ＭＳ 明朝"/>
          <w:sz w:val="24"/>
        </w:rPr>
        <w:t>第19条　予算は、定められた目的以外に使用し、又は流用してはならない｡</w:t>
      </w:r>
    </w:p>
    <w:p w14:paraId="70E019E4" w14:textId="77777777" w:rsidR="009920C2" w:rsidRDefault="009920C2">
      <w:pPr>
        <w:ind w:left="210" w:hanging="210"/>
      </w:pPr>
    </w:p>
    <w:p w14:paraId="604E34DD" w14:textId="77777777" w:rsidR="009920C2" w:rsidRDefault="009920C2">
      <w:pPr>
        <w:ind w:left="210" w:hanging="210"/>
      </w:pPr>
      <w:r>
        <w:rPr>
          <w:rFonts w:ascii="ＭＳ ゴシック" w:eastAsia="ＭＳ ゴシック" w:hAnsi="ＭＳ ゴシック"/>
          <w:sz w:val="24"/>
        </w:rPr>
        <w:t>第４章　出納</w:t>
      </w:r>
    </w:p>
    <w:p w14:paraId="334EF800" w14:textId="77777777" w:rsidR="009920C2" w:rsidRDefault="009920C2">
      <w:pPr>
        <w:ind w:left="210"/>
      </w:pPr>
      <w:r>
        <w:rPr>
          <w:rFonts w:ascii="ＭＳ 明朝" w:hAnsi="ＭＳ 明朝"/>
          <w:sz w:val="24"/>
        </w:rPr>
        <w:t>（金銭の範囲）</w:t>
      </w:r>
    </w:p>
    <w:p w14:paraId="778CD92F" w14:textId="77777777" w:rsidR="009920C2" w:rsidRDefault="009920C2">
      <w:pPr>
        <w:ind w:left="210" w:hanging="210"/>
      </w:pPr>
      <w:r>
        <w:rPr>
          <w:rFonts w:ascii="ＭＳ 明朝" w:hAnsi="ＭＳ 明朝"/>
          <w:sz w:val="24"/>
        </w:rPr>
        <w:t>第20条　この規程において、｢金銭｣とは現金及び預貯金をいい、｢現金」とは通貨のほか、郵便為替証書、為替貯金証書及び官公署の支払通知書をいう｡</w:t>
      </w:r>
    </w:p>
    <w:p w14:paraId="7174E153" w14:textId="77777777" w:rsidR="009920C2" w:rsidRDefault="009920C2">
      <w:pPr>
        <w:ind w:left="210" w:hanging="210"/>
      </w:pPr>
    </w:p>
    <w:p w14:paraId="2BF513BB" w14:textId="77777777" w:rsidR="009920C2" w:rsidRDefault="009920C2">
      <w:pPr>
        <w:ind w:left="210"/>
      </w:pPr>
      <w:r>
        <w:rPr>
          <w:rFonts w:ascii="ＭＳ 明朝" w:hAnsi="ＭＳ 明朝"/>
          <w:sz w:val="24"/>
        </w:rPr>
        <w:t>（金銭出納の明確化）</w:t>
      </w:r>
    </w:p>
    <w:p w14:paraId="7402BA08" w14:textId="77777777" w:rsidR="009920C2" w:rsidRDefault="009920C2">
      <w:pPr>
        <w:ind w:left="210" w:hanging="210"/>
      </w:pPr>
      <w:r>
        <w:rPr>
          <w:rFonts w:ascii="ＭＳ 明朝" w:hAnsi="ＭＳ 明朝"/>
          <w:sz w:val="24"/>
        </w:rPr>
        <w:t>第21条　出納の事務を行う者は、金銭の出納及び保管を厳正かつ確実に行い、日々の出納を記録し、常に金銭の残高を明確にしなければならない｡</w:t>
      </w:r>
    </w:p>
    <w:p w14:paraId="27A7C197" w14:textId="77777777" w:rsidR="009920C2" w:rsidRDefault="009920C2">
      <w:pPr>
        <w:ind w:left="210" w:hanging="210"/>
      </w:pPr>
      <w:r>
        <w:rPr>
          <w:rFonts w:ascii="ＭＳ 明朝" w:hAnsi="ＭＳ 明朝"/>
          <w:sz w:val="24"/>
        </w:rPr>
        <w:t>２　金銭の出納は、会計伝票によって行わなければならない｡</w:t>
      </w:r>
    </w:p>
    <w:p w14:paraId="69BA7AEB" w14:textId="77777777" w:rsidR="009920C2" w:rsidRDefault="009920C2">
      <w:pPr>
        <w:ind w:left="210" w:hanging="210"/>
      </w:pPr>
    </w:p>
    <w:p w14:paraId="320A8B00" w14:textId="77777777" w:rsidR="009920C2" w:rsidRDefault="009920C2">
      <w:pPr>
        <w:ind w:left="210"/>
      </w:pPr>
      <w:r>
        <w:rPr>
          <w:rFonts w:ascii="ＭＳ 明朝" w:hAnsi="ＭＳ 明朝"/>
          <w:sz w:val="24"/>
        </w:rPr>
        <w:t>（金銭の収納）</w:t>
      </w:r>
    </w:p>
    <w:p w14:paraId="59833B9E" w14:textId="77777777" w:rsidR="009920C2" w:rsidRDefault="009920C2">
      <w:pPr>
        <w:ind w:left="210" w:hanging="210"/>
      </w:pPr>
      <w:r>
        <w:rPr>
          <w:rFonts w:ascii="ＭＳ 明朝" w:hAnsi="ＭＳ 明朝"/>
          <w:sz w:val="24"/>
        </w:rPr>
        <w:t>第22条　金銭を収納したときは、会長が別に定める様式の領収証を発行しなければならない｡</w:t>
      </w:r>
    </w:p>
    <w:p w14:paraId="1A92F438" w14:textId="77777777" w:rsidR="009920C2" w:rsidRDefault="009920C2">
      <w:pPr>
        <w:ind w:left="210" w:hanging="210"/>
      </w:pPr>
      <w:r>
        <w:rPr>
          <w:rFonts w:ascii="ＭＳ 明朝" w:hAnsi="ＭＳ 明朝"/>
          <w:sz w:val="24"/>
        </w:rPr>
        <w:t>２　入金先の要求その他の事由より、前項の様式によらない領収証を発行する必要があるときは、第８条第１項の経理責任者の承認を得てこれを行う｡</w:t>
      </w:r>
    </w:p>
    <w:p w14:paraId="12AFB754" w14:textId="77777777" w:rsidR="009920C2" w:rsidRDefault="009920C2">
      <w:pPr>
        <w:ind w:left="210" w:hanging="210"/>
      </w:pPr>
      <w:r>
        <w:rPr>
          <w:rFonts w:ascii="ＭＳ 明朝" w:hAnsi="ＭＳ 明朝"/>
          <w:sz w:val="24"/>
        </w:rPr>
        <w:t>３　金融機関への振込の方法により入金する場合は、入金先の要求がある場合のほか、領収証を発行しないものとする｡</w:t>
      </w:r>
    </w:p>
    <w:p w14:paraId="7A18C0B8" w14:textId="77777777" w:rsidR="009920C2" w:rsidRDefault="009920C2">
      <w:pPr>
        <w:ind w:left="210" w:hanging="210"/>
      </w:pPr>
    </w:p>
    <w:p w14:paraId="22A63D52" w14:textId="77777777" w:rsidR="009920C2" w:rsidRDefault="009920C2">
      <w:pPr>
        <w:ind w:left="210"/>
      </w:pPr>
      <w:r>
        <w:rPr>
          <w:rFonts w:ascii="ＭＳ 明朝" w:hAnsi="ＭＳ 明朝"/>
          <w:sz w:val="24"/>
        </w:rPr>
        <w:t>（支払方法）</w:t>
      </w:r>
    </w:p>
    <w:p w14:paraId="5E8B2A9C" w14:textId="77777777" w:rsidR="009920C2" w:rsidRDefault="009920C2">
      <w:pPr>
        <w:ind w:left="210" w:hanging="210"/>
      </w:pPr>
      <w:r>
        <w:rPr>
          <w:rFonts w:ascii="ＭＳ 明朝" w:hAnsi="ＭＳ 明朝"/>
          <w:sz w:val="24"/>
        </w:rPr>
        <w:t>第23条　出納の事務を行う者が金銭を支払う場合には、第８条第１項の経理責任者の承認を得て行うものとする｡</w:t>
      </w:r>
    </w:p>
    <w:p w14:paraId="1BEE88E0" w14:textId="77777777" w:rsidR="009920C2" w:rsidRDefault="009920C2">
      <w:pPr>
        <w:ind w:left="210" w:hanging="210"/>
      </w:pPr>
    </w:p>
    <w:p w14:paraId="2905C9ED" w14:textId="77777777" w:rsidR="009920C2" w:rsidRDefault="009920C2">
      <w:pPr>
        <w:ind w:left="210"/>
      </w:pPr>
      <w:r>
        <w:rPr>
          <w:rFonts w:ascii="ＭＳ 明朝" w:hAnsi="ＭＳ 明朝"/>
          <w:sz w:val="24"/>
        </w:rPr>
        <w:t>（領収証の徴収）</w:t>
      </w:r>
    </w:p>
    <w:p w14:paraId="5E2046B0" w14:textId="77777777" w:rsidR="009920C2" w:rsidRDefault="009920C2">
      <w:pPr>
        <w:ind w:left="210" w:hanging="210"/>
      </w:pPr>
      <w:r>
        <w:rPr>
          <w:rFonts w:ascii="ＭＳ 明朝" w:hAnsi="ＭＳ 明朝"/>
          <w:sz w:val="24"/>
        </w:rPr>
        <w:lastRenderedPageBreak/>
        <w:t>第24条　金銭の支払については、受取人の領収証を徴収しなければならない。ただし、領収証の徴収が困難な場合には、別に定める支払証明書をもってこれに代えることができる｡</w:t>
      </w:r>
    </w:p>
    <w:p w14:paraId="1744B39E" w14:textId="77777777" w:rsidR="009920C2" w:rsidRDefault="009920C2">
      <w:pPr>
        <w:ind w:left="210" w:hanging="210"/>
      </w:pPr>
      <w:r>
        <w:rPr>
          <w:rFonts w:ascii="ＭＳ 明朝" w:hAnsi="ＭＳ 明朝"/>
          <w:sz w:val="24"/>
        </w:rPr>
        <w:t>２　金融機関への振込の方法により支払を行うときは、取扱金融機関の振込金受取書をもって支払先の領収証に代えることができる｡</w:t>
      </w:r>
    </w:p>
    <w:p w14:paraId="41AB7A88" w14:textId="77777777" w:rsidR="009920C2" w:rsidRDefault="009920C2">
      <w:pPr>
        <w:ind w:left="210" w:hanging="210"/>
      </w:pPr>
    </w:p>
    <w:p w14:paraId="6A888DD8" w14:textId="77777777" w:rsidR="009920C2" w:rsidRDefault="009920C2">
      <w:pPr>
        <w:ind w:left="210"/>
      </w:pPr>
      <w:r>
        <w:rPr>
          <w:rFonts w:ascii="ＭＳ 明朝" w:hAnsi="ＭＳ 明朝"/>
          <w:sz w:val="24"/>
        </w:rPr>
        <w:t>（預貯金証書等の保管）</w:t>
      </w:r>
    </w:p>
    <w:p w14:paraId="13B67A87" w14:textId="77777777" w:rsidR="009920C2" w:rsidRDefault="009920C2">
      <w:pPr>
        <w:ind w:left="210" w:hanging="210"/>
      </w:pPr>
      <w:r>
        <w:rPr>
          <w:rFonts w:ascii="ＭＳ 明朝" w:hAnsi="ＭＳ 明朝"/>
          <w:sz w:val="24"/>
        </w:rPr>
        <w:t>第25条　預貯金証書又は預貯金通帳については、所定の金庫に保管し、又は金融機関等に保護預けをするものとする｡</w:t>
      </w:r>
    </w:p>
    <w:p w14:paraId="5A874576" w14:textId="77777777" w:rsidR="009920C2" w:rsidRDefault="009920C2">
      <w:pPr>
        <w:ind w:left="210" w:hanging="210"/>
      </w:pPr>
    </w:p>
    <w:p w14:paraId="1280B775" w14:textId="77777777" w:rsidR="009920C2" w:rsidRDefault="009920C2">
      <w:pPr>
        <w:ind w:left="210"/>
      </w:pPr>
      <w:r>
        <w:rPr>
          <w:rFonts w:ascii="ＭＳ 明朝" w:hAnsi="ＭＳ 明朝"/>
          <w:sz w:val="24"/>
        </w:rPr>
        <w:t>（金銭の過不足）</w:t>
      </w:r>
    </w:p>
    <w:p w14:paraId="6F0AB315" w14:textId="77777777" w:rsidR="009920C2" w:rsidRDefault="009920C2">
      <w:pPr>
        <w:ind w:left="210" w:hanging="210"/>
      </w:pPr>
      <w:r>
        <w:rPr>
          <w:rFonts w:ascii="ＭＳ 明朝" w:hAnsi="ＭＳ 明朝"/>
          <w:sz w:val="24"/>
        </w:rPr>
        <w:t>第26条　出納の事務を行う者は、原則として毎月１回以上、預貯金の残高を証明できる書類によりその残高と帳簿残高との照合を行うとともに、 金銭に過不足が生じたときは、遅滞なく第８条第１項の経理責任者に報告し、その指示を受けるものとする｡</w:t>
      </w:r>
    </w:p>
    <w:p w14:paraId="08851396" w14:textId="77777777" w:rsidR="009920C2" w:rsidRDefault="009920C2">
      <w:pPr>
        <w:ind w:left="210" w:hanging="210"/>
      </w:pPr>
    </w:p>
    <w:p w14:paraId="744D04C8" w14:textId="77777777" w:rsidR="009920C2" w:rsidRDefault="009920C2">
      <w:pPr>
        <w:ind w:left="210" w:hanging="210"/>
      </w:pPr>
      <w:r>
        <w:rPr>
          <w:rFonts w:ascii="ＭＳ ゴシック" w:eastAsia="ＭＳ ゴシック" w:hAnsi="ＭＳ ゴシック"/>
          <w:sz w:val="24"/>
        </w:rPr>
        <w:t>第５章　物品</w:t>
      </w:r>
    </w:p>
    <w:p w14:paraId="49BD5BB3" w14:textId="77777777" w:rsidR="009920C2" w:rsidRDefault="009920C2">
      <w:pPr>
        <w:ind w:left="210"/>
      </w:pPr>
      <w:r>
        <w:rPr>
          <w:rFonts w:ascii="ＭＳ 明朝" w:hAnsi="ＭＳ 明朝"/>
          <w:sz w:val="24"/>
        </w:rPr>
        <w:t>（物品の定義）</w:t>
      </w:r>
    </w:p>
    <w:p w14:paraId="0073C35D" w14:textId="77777777" w:rsidR="009920C2" w:rsidRDefault="009920C2">
      <w:pPr>
        <w:ind w:left="210" w:hanging="210"/>
      </w:pPr>
      <w:r>
        <w:rPr>
          <w:rFonts w:ascii="ＭＳ 明朝" w:hAnsi="ＭＳ 明朝"/>
          <w:sz w:val="24"/>
        </w:rPr>
        <w:t>第27条　物品とは、消耗品並びに耐用年数１年以上の器具及び備品をいう。</w:t>
      </w:r>
    </w:p>
    <w:p w14:paraId="741A7863" w14:textId="77777777" w:rsidR="009920C2" w:rsidRDefault="009920C2">
      <w:pPr>
        <w:ind w:left="210" w:hanging="210"/>
      </w:pPr>
    </w:p>
    <w:p w14:paraId="3689513F" w14:textId="77777777" w:rsidR="009920C2" w:rsidRDefault="009920C2">
      <w:pPr>
        <w:ind w:left="210"/>
      </w:pPr>
      <w:r>
        <w:rPr>
          <w:rFonts w:ascii="ＭＳ 明朝" w:hAnsi="ＭＳ 明朝"/>
          <w:sz w:val="24"/>
        </w:rPr>
        <w:t>（物品の購入）</w:t>
      </w:r>
    </w:p>
    <w:p w14:paraId="4CFEB6D3" w14:textId="77777777" w:rsidR="009920C2" w:rsidRDefault="009920C2">
      <w:pPr>
        <w:ind w:left="210" w:hanging="210"/>
      </w:pPr>
      <w:r>
        <w:rPr>
          <w:rFonts w:ascii="ＭＳ 明朝" w:hAnsi="ＭＳ 明朝"/>
          <w:sz w:val="24"/>
        </w:rPr>
        <w:t>第28条　前条の物品の購入については、稟議書に見積書を添付し、第８条第１項の経理責任者を経て、会長の決裁を受けなければならない。ただし、１件の購入金額が20万円未満のときは、事務局長の専決処理とすることができる｡</w:t>
      </w:r>
    </w:p>
    <w:p w14:paraId="62B8ADCB" w14:textId="77777777" w:rsidR="009920C2" w:rsidRDefault="009920C2">
      <w:pPr>
        <w:ind w:left="210" w:hanging="210"/>
      </w:pPr>
    </w:p>
    <w:p w14:paraId="61F02939" w14:textId="77777777" w:rsidR="009920C2" w:rsidRDefault="009920C2">
      <w:pPr>
        <w:ind w:left="210"/>
      </w:pPr>
      <w:r>
        <w:rPr>
          <w:rFonts w:ascii="ＭＳ 明朝" w:hAnsi="ＭＳ 明朝"/>
          <w:sz w:val="24"/>
        </w:rPr>
        <w:t>（物品の照合）</w:t>
      </w:r>
    </w:p>
    <w:p w14:paraId="556A5FCC" w14:textId="77777777" w:rsidR="009920C2" w:rsidRDefault="009920C2">
      <w:pPr>
        <w:ind w:left="210" w:hanging="210"/>
      </w:pPr>
      <w:r>
        <w:rPr>
          <w:rFonts w:ascii="ＭＳ 明朝" w:hAnsi="ＭＳ 明朝"/>
          <w:sz w:val="24"/>
        </w:rPr>
        <w:t>第29条　出納の事務を行う者は、耐用年数１年以上の器具及び備品について、備品台帳を設けて保全状況及び移動について所要の記録を行うとともに、その移動又は滅失及びき損があった場合は、第８条第１項の経理責任者に通知しなければならない。</w:t>
      </w:r>
    </w:p>
    <w:p w14:paraId="6CEA0B1E" w14:textId="77777777" w:rsidR="009920C2" w:rsidRDefault="009920C2">
      <w:pPr>
        <w:ind w:left="210" w:hanging="210"/>
      </w:pPr>
      <w:r>
        <w:rPr>
          <w:rFonts w:ascii="ＭＳ 明朝" w:hAnsi="ＭＳ 明朝"/>
          <w:sz w:val="24"/>
        </w:rPr>
        <w:t>２　第８条第１項の経理責任者は、事業年度中に１回以上、現物照合し、差異がある場合は、所定の手続を経て、前項の備品台帳の整備を行わなければならない。</w:t>
      </w:r>
    </w:p>
    <w:p w14:paraId="69B98152" w14:textId="77777777" w:rsidR="009920C2" w:rsidRDefault="009920C2">
      <w:pPr>
        <w:ind w:left="210" w:hanging="210"/>
      </w:pPr>
    </w:p>
    <w:p w14:paraId="0CA317B6" w14:textId="77777777" w:rsidR="009920C2" w:rsidRDefault="009920C2">
      <w:pPr>
        <w:ind w:left="210"/>
      </w:pPr>
      <w:r>
        <w:rPr>
          <w:rFonts w:ascii="ＭＳ 明朝" w:hAnsi="ＭＳ 明朝"/>
          <w:sz w:val="24"/>
        </w:rPr>
        <w:t>（規定の準用）</w:t>
      </w:r>
    </w:p>
    <w:p w14:paraId="67D14A53" w14:textId="77777777" w:rsidR="009920C2" w:rsidRDefault="009920C2">
      <w:pPr>
        <w:ind w:left="210" w:hanging="210"/>
      </w:pPr>
      <w:r>
        <w:rPr>
          <w:rFonts w:ascii="ＭＳ 明朝" w:hAnsi="ＭＳ 明朝"/>
          <w:sz w:val="24"/>
        </w:rPr>
        <w:t>第30条　推進組織の運営に必要な経費であって、会議費等軽微なものの支出については、第29条の規定を準用する。</w:t>
      </w:r>
    </w:p>
    <w:p w14:paraId="631D4E9B" w14:textId="77777777" w:rsidR="009920C2" w:rsidRDefault="009920C2">
      <w:pPr>
        <w:ind w:left="210" w:hanging="210"/>
      </w:pPr>
    </w:p>
    <w:p w14:paraId="765D8532" w14:textId="77777777" w:rsidR="009920C2" w:rsidRDefault="009920C2">
      <w:pPr>
        <w:ind w:left="210" w:hanging="210"/>
      </w:pPr>
      <w:r>
        <w:rPr>
          <w:rFonts w:ascii="ＭＳ ゴシック" w:eastAsia="ＭＳ ゴシック" w:hAnsi="ＭＳ ゴシック"/>
          <w:sz w:val="24"/>
        </w:rPr>
        <w:t>第６章　決算</w:t>
      </w:r>
    </w:p>
    <w:p w14:paraId="7CCBB6C9" w14:textId="77777777" w:rsidR="009920C2" w:rsidRDefault="009920C2">
      <w:pPr>
        <w:ind w:left="210"/>
      </w:pPr>
      <w:r>
        <w:rPr>
          <w:rFonts w:ascii="ＭＳ 明朝" w:hAnsi="ＭＳ 明朝"/>
          <w:sz w:val="24"/>
        </w:rPr>
        <w:t>（決算の目的）</w:t>
      </w:r>
    </w:p>
    <w:p w14:paraId="2E304551" w14:textId="77777777" w:rsidR="009920C2" w:rsidRDefault="009920C2">
      <w:pPr>
        <w:ind w:left="210" w:hanging="210"/>
      </w:pPr>
      <w:r>
        <w:rPr>
          <w:rFonts w:ascii="ＭＳ 明朝" w:hAnsi="ＭＳ 明朝"/>
          <w:sz w:val="24"/>
        </w:rPr>
        <w:t>第31条　決算は、一定期間の会計記録を整理し、当該期間の収支を計算するとともに、当該期末の財政状態を明らかにすることを目的とする。</w:t>
      </w:r>
    </w:p>
    <w:p w14:paraId="0CDFF77D" w14:textId="77777777" w:rsidR="009920C2" w:rsidRDefault="009920C2">
      <w:pPr>
        <w:ind w:left="210" w:hanging="210"/>
      </w:pPr>
    </w:p>
    <w:p w14:paraId="07263FB2" w14:textId="77777777" w:rsidR="009920C2" w:rsidRDefault="009920C2">
      <w:pPr>
        <w:ind w:left="210"/>
      </w:pPr>
      <w:r>
        <w:rPr>
          <w:rFonts w:ascii="ＭＳ 明朝" w:hAnsi="ＭＳ 明朝"/>
          <w:sz w:val="24"/>
        </w:rPr>
        <w:lastRenderedPageBreak/>
        <w:t>（財務諸表の作成）</w:t>
      </w:r>
    </w:p>
    <w:p w14:paraId="61663580" w14:textId="77777777" w:rsidR="009920C2" w:rsidRDefault="009920C2">
      <w:pPr>
        <w:ind w:left="210" w:hanging="210"/>
      </w:pPr>
      <w:r>
        <w:rPr>
          <w:rFonts w:ascii="ＭＳ 明朝" w:hAnsi="ＭＳ 明朝"/>
          <w:sz w:val="24"/>
        </w:rPr>
        <w:t>第32条　第８条第１項の経理責任者は、事業年度終了後速やかに年度決算に必要な整理を行い、次の各号に掲げる計算書類を作成し、会長に報告しなければならない｡</w:t>
      </w:r>
    </w:p>
    <w:p w14:paraId="291F654A" w14:textId="77777777" w:rsidR="009920C2" w:rsidRDefault="009920C2">
      <w:pPr>
        <w:ind w:left="420" w:hanging="210"/>
      </w:pPr>
      <w:r>
        <w:rPr>
          <w:rFonts w:ascii="ＭＳ 明朝" w:hAnsi="ＭＳ 明朝"/>
          <w:sz w:val="24"/>
        </w:rPr>
        <w:t>一　収支計算書</w:t>
      </w:r>
    </w:p>
    <w:p w14:paraId="347D900A" w14:textId="77777777" w:rsidR="009920C2" w:rsidRDefault="009920C2">
      <w:pPr>
        <w:ind w:left="420" w:hanging="210"/>
      </w:pPr>
      <w:r>
        <w:rPr>
          <w:rFonts w:ascii="ＭＳ 明朝" w:hAnsi="ＭＳ 明朝"/>
          <w:sz w:val="24"/>
        </w:rPr>
        <w:t>二　正味財産増減計算書</w:t>
      </w:r>
    </w:p>
    <w:p w14:paraId="500BA666" w14:textId="77777777" w:rsidR="009920C2" w:rsidRDefault="009920C2">
      <w:pPr>
        <w:ind w:left="420" w:hanging="210"/>
      </w:pPr>
      <w:r>
        <w:rPr>
          <w:rFonts w:ascii="ＭＳ 明朝" w:hAnsi="ＭＳ 明朝"/>
          <w:sz w:val="24"/>
        </w:rPr>
        <w:t>三　貸借対照表</w:t>
      </w:r>
    </w:p>
    <w:p w14:paraId="69FB7DEE" w14:textId="77777777" w:rsidR="009920C2" w:rsidRDefault="009920C2">
      <w:pPr>
        <w:ind w:left="420" w:hanging="210"/>
      </w:pPr>
      <w:r>
        <w:rPr>
          <w:rFonts w:ascii="ＭＳ 明朝" w:hAnsi="ＭＳ 明朝"/>
          <w:sz w:val="24"/>
        </w:rPr>
        <w:t>四　財産目録</w:t>
      </w:r>
    </w:p>
    <w:p w14:paraId="701AFC5C" w14:textId="77777777" w:rsidR="009920C2" w:rsidRDefault="009920C2">
      <w:pPr>
        <w:ind w:left="210" w:hanging="210"/>
      </w:pPr>
    </w:p>
    <w:p w14:paraId="56503AA6" w14:textId="77777777" w:rsidR="009920C2" w:rsidRDefault="009920C2">
      <w:pPr>
        <w:ind w:left="210"/>
      </w:pPr>
      <w:r>
        <w:rPr>
          <w:rFonts w:ascii="ＭＳ 明朝" w:hAnsi="ＭＳ 明朝"/>
          <w:sz w:val="24"/>
        </w:rPr>
        <w:t>（年度決算の確定）</w:t>
      </w:r>
    </w:p>
    <w:p w14:paraId="5EE6DB6D" w14:textId="77777777" w:rsidR="009920C2" w:rsidRDefault="009920C2">
      <w:pPr>
        <w:ind w:left="210" w:hanging="210"/>
      </w:pPr>
      <w:r>
        <w:rPr>
          <w:rFonts w:ascii="ＭＳ 明朝" w:hAnsi="ＭＳ 明朝"/>
          <w:sz w:val="24"/>
        </w:rPr>
        <w:t>第33条　会長は前条の計算書類に基づいて監事の監査を受けた後、当該計算書類に監事の意見書を添えて総会に提出し、その承認を受けて年度決算を確定する｡</w:t>
      </w:r>
    </w:p>
    <w:p w14:paraId="597CDEBB" w14:textId="77777777" w:rsidR="009920C2" w:rsidRDefault="009920C2">
      <w:pPr>
        <w:ind w:left="210" w:hanging="210"/>
      </w:pPr>
    </w:p>
    <w:p w14:paraId="2679889F" w14:textId="77777777" w:rsidR="009920C2" w:rsidRDefault="009920C2">
      <w:pPr>
        <w:ind w:left="210"/>
      </w:pPr>
      <w:r>
        <w:rPr>
          <w:rFonts w:ascii="ＭＳ 明朝" w:hAnsi="ＭＳ 明朝"/>
          <w:sz w:val="24"/>
        </w:rPr>
        <w:t>（報告）</w:t>
      </w:r>
    </w:p>
    <w:p w14:paraId="1F7B09B1" w14:textId="77777777" w:rsidR="009920C2" w:rsidRDefault="009920C2">
      <w:pPr>
        <w:ind w:left="210" w:hanging="210"/>
      </w:pPr>
      <w:r>
        <w:rPr>
          <w:rFonts w:ascii="ＭＳ 明朝" w:hAnsi="ＭＳ 明朝"/>
          <w:sz w:val="24"/>
        </w:rPr>
        <w:t>第34条　会長は、前条の規定により決算が確定したときは、速やかにその旨を○○都道府県知事に報告しなければならない｡</w:t>
      </w:r>
    </w:p>
    <w:p w14:paraId="4E2F7B2E" w14:textId="77777777" w:rsidR="009920C2" w:rsidRDefault="009920C2">
      <w:pPr>
        <w:ind w:left="210" w:hanging="210"/>
      </w:pPr>
    </w:p>
    <w:p w14:paraId="0E95702D" w14:textId="77777777" w:rsidR="009920C2" w:rsidRDefault="009920C2">
      <w:pPr>
        <w:ind w:left="210" w:hanging="210"/>
      </w:pPr>
      <w:r>
        <w:rPr>
          <w:rFonts w:ascii="ＭＳ ゴシック" w:eastAsia="ＭＳ ゴシック" w:hAnsi="ＭＳ ゴシック"/>
          <w:sz w:val="24"/>
        </w:rPr>
        <w:t>第７章　雑則</w:t>
      </w:r>
    </w:p>
    <w:p w14:paraId="15FD275F" w14:textId="77777777" w:rsidR="009920C2" w:rsidRDefault="009920C2">
      <w:pPr>
        <w:ind w:left="210" w:hanging="210"/>
      </w:pPr>
      <w:r>
        <w:rPr>
          <w:rFonts w:ascii="ＭＳ 明朝" w:hAnsi="ＭＳ 明朝"/>
          <w:sz w:val="24"/>
        </w:rPr>
        <w:t xml:space="preserve">第35条　</w:t>
      </w:r>
      <w:r w:rsidR="00E10F77" w:rsidRPr="00E10F77">
        <w:rPr>
          <w:rFonts w:ascii="ＭＳ 明朝" w:hAnsi="ＭＳ 明朝"/>
          <w:sz w:val="24"/>
        </w:rPr>
        <w:t>日本型直接支払推進交付金交付等要綱（令和</w:t>
      </w:r>
      <w:r w:rsidR="00D8569F">
        <w:rPr>
          <w:rFonts w:ascii="ＭＳ 明朝" w:hAnsi="ＭＳ 明朝"/>
          <w:sz w:val="24"/>
        </w:rPr>
        <w:t>４</w:t>
      </w:r>
      <w:r w:rsidR="00E10F77" w:rsidRPr="00E10F77">
        <w:rPr>
          <w:rFonts w:ascii="ＭＳ 明朝" w:hAnsi="ＭＳ 明朝"/>
          <w:sz w:val="24"/>
        </w:rPr>
        <w:t>年</w:t>
      </w:r>
      <w:r w:rsidR="00D8569F">
        <w:rPr>
          <w:rFonts w:ascii="ＭＳ 明朝" w:hAnsi="ＭＳ 明朝"/>
          <w:sz w:val="24"/>
        </w:rPr>
        <w:t>４</w:t>
      </w:r>
      <w:r w:rsidR="00E10F77" w:rsidRPr="00E10F77">
        <w:rPr>
          <w:rFonts w:ascii="ＭＳ 明朝" w:hAnsi="ＭＳ 明朝"/>
          <w:sz w:val="24"/>
        </w:rPr>
        <w:t>月</w:t>
      </w:r>
      <w:r w:rsidR="00D8569F">
        <w:rPr>
          <w:rFonts w:ascii="ＭＳ 明朝" w:hAnsi="ＭＳ 明朝"/>
          <w:sz w:val="24"/>
        </w:rPr>
        <w:t>１</w:t>
      </w:r>
      <w:r w:rsidR="00E10F77" w:rsidRPr="00E10F77">
        <w:rPr>
          <w:rFonts w:ascii="ＭＳ 明朝" w:hAnsi="ＭＳ 明朝"/>
          <w:sz w:val="24"/>
        </w:rPr>
        <w:t>日付け</w:t>
      </w:r>
      <w:r w:rsidR="00D8569F">
        <w:rPr>
          <w:rFonts w:ascii="ＭＳ 明朝" w:hAnsi="ＭＳ 明朝"/>
          <w:sz w:val="24"/>
        </w:rPr>
        <w:t>３</w:t>
      </w:r>
      <w:r w:rsidR="00E10F77" w:rsidRPr="00E10F77">
        <w:rPr>
          <w:rFonts w:ascii="ＭＳ 明朝" w:hAnsi="ＭＳ 明朝"/>
          <w:sz w:val="24"/>
        </w:rPr>
        <w:t>農振第</w:t>
      </w:r>
      <w:r w:rsidR="00D8569F">
        <w:rPr>
          <w:rFonts w:ascii="ＭＳ 明朝" w:hAnsi="ＭＳ 明朝"/>
          <w:sz w:val="24"/>
        </w:rPr>
        <w:t>3</w:t>
      </w:r>
      <w:r w:rsidR="00D8569F">
        <w:rPr>
          <w:rFonts w:ascii="ＭＳ 明朝" w:hAnsi="ＭＳ 明朝" w:hint="default"/>
          <w:sz w:val="24"/>
        </w:rPr>
        <w:t>021</w:t>
      </w:r>
      <w:r w:rsidR="00E10F77">
        <w:rPr>
          <w:rFonts w:ascii="ＭＳ 明朝" w:hAnsi="ＭＳ 明朝"/>
          <w:sz w:val="24"/>
        </w:rPr>
        <w:t>号農林水産事務次官依命通知）</w:t>
      </w:r>
      <w:r>
        <w:rPr>
          <w:rFonts w:ascii="ＭＳ 明朝" w:hAnsi="ＭＳ 明朝"/>
          <w:sz w:val="24"/>
        </w:rPr>
        <w:t>、日本型直接支払推進交付金実施要領（平成28年４月１日付け27生産第2855号・27農振第2219号</w:t>
      </w:r>
      <w:r w:rsidR="00D8569F">
        <w:rPr>
          <w:rFonts w:ascii="ＭＳ 明朝" w:hAnsi="ＭＳ 明朝"/>
          <w:sz w:val="24"/>
        </w:rPr>
        <w:t>生産局長・農村振興局長通知</w:t>
      </w:r>
      <w:r>
        <w:rPr>
          <w:rFonts w:ascii="ＭＳ 明朝" w:hAnsi="ＭＳ 明朝"/>
          <w:sz w:val="24"/>
        </w:rPr>
        <w:t>）、推進組織規約及びこの規程に定めるもののほか、この規程の実施に関し必要な事項は、幹事会の承認を得た後、会長が定める｡</w:t>
      </w:r>
    </w:p>
    <w:p w14:paraId="2BDC23C1" w14:textId="77777777" w:rsidR="009920C2" w:rsidRDefault="009920C2">
      <w:r>
        <w:rPr>
          <w:rFonts w:ascii="ＭＳ 明朝" w:hAnsi="ＭＳ 明朝"/>
          <w:i/>
          <w:sz w:val="20"/>
        </w:rPr>
        <w:t>（備考）</w:t>
      </w:r>
    </w:p>
    <w:p w14:paraId="37547E74" w14:textId="77777777" w:rsidR="009920C2" w:rsidRDefault="009920C2">
      <w:r>
        <w:rPr>
          <w:rFonts w:ascii="ＭＳ 明朝" w:hAnsi="ＭＳ 明朝"/>
          <w:i/>
          <w:sz w:val="20"/>
        </w:rPr>
        <w:t xml:space="preserve">　幹事会を置かない場合には、第38条中「、幹事会の承認を得た後」を削除する。</w:t>
      </w:r>
    </w:p>
    <w:p w14:paraId="3F83EBBA" w14:textId="77777777" w:rsidR="009920C2" w:rsidRDefault="009920C2"/>
    <w:p w14:paraId="42F71244" w14:textId="77777777" w:rsidR="009920C2" w:rsidRDefault="009920C2">
      <w:r>
        <w:rPr>
          <w:rFonts w:ascii="ＭＳ 明朝" w:hAnsi="ＭＳ 明朝"/>
          <w:sz w:val="24"/>
        </w:rPr>
        <w:t xml:space="preserve">　　　附　則</w:t>
      </w:r>
    </w:p>
    <w:p w14:paraId="1B84906C" w14:textId="77777777" w:rsidR="009920C2" w:rsidRDefault="009920C2">
      <w:r>
        <w:rPr>
          <w:rFonts w:ascii="ＭＳ 明朝" w:hAnsi="ＭＳ 明朝"/>
          <w:sz w:val="24"/>
        </w:rPr>
        <w:t xml:space="preserve">　この規程は、　　○○年○○月○○日から施行する｡</w:t>
      </w:r>
    </w:p>
    <w:p w14:paraId="47A55148" w14:textId="77777777" w:rsidR="009920C2" w:rsidRDefault="009920C2"/>
    <w:p w14:paraId="2C2C0D07" w14:textId="77777777" w:rsidR="009920C2" w:rsidRDefault="009920C2">
      <w:r>
        <w:rPr>
          <w:rFonts w:ascii="ＭＳ 明朝" w:hAnsi="ＭＳ 明朝"/>
          <w:i/>
          <w:sz w:val="20"/>
        </w:rPr>
        <w:t>（備考）</w:t>
      </w:r>
    </w:p>
    <w:p w14:paraId="30FC7F2A" w14:textId="77777777" w:rsidR="009920C2" w:rsidRDefault="009920C2">
      <w:r>
        <w:rPr>
          <w:rFonts w:ascii="ＭＳ 明朝" w:hAnsi="ＭＳ 明朝"/>
          <w:i/>
          <w:sz w:val="20"/>
        </w:rPr>
        <w:t xml:space="preserve">　</w:t>
      </w:r>
      <w:r>
        <w:rPr>
          <w:i/>
          <w:sz w:val="20"/>
        </w:rPr>
        <w:t>推進組織</w:t>
      </w:r>
      <w:r>
        <w:rPr>
          <w:rFonts w:ascii="ＭＳ 明朝" w:hAnsi="ＭＳ 明朝"/>
          <w:i/>
          <w:sz w:val="20"/>
        </w:rPr>
        <w:t>会計処理規程の作成に当たっては、原則として上記によるものとするが、特段の事情がある場合は、必要最小限の変更を行うことができるものとする。</w:t>
      </w:r>
    </w:p>
    <w:p w14:paraId="61A73BE2" w14:textId="77777777" w:rsidR="009920C2" w:rsidRDefault="009920C2">
      <w:r>
        <w:rPr>
          <w:color w:val="auto"/>
        </w:rPr>
        <w:br w:type="page"/>
      </w:r>
      <w:r>
        <w:lastRenderedPageBreak/>
        <w:t xml:space="preserve"> </w:t>
      </w:r>
      <w:r>
        <w:rPr>
          <w:rFonts w:ascii="ＭＳ Ｐゴシック" w:eastAsia="ＭＳ Ｐゴシック" w:hAnsi="ＭＳ Ｐゴシック"/>
          <w:sz w:val="24"/>
        </w:rPr>
        <w:t>（別記２－４）</w:t>
      </w:r>
    </w:p>
    <w:p w14:paraId="67B12DD5" w14:textId="77777777" w:rsidR="009920C2" w:rsidRDefault="009920C2"/>
    <w:p w14:paraId="13383154" w14:textId="77777777" w:rsidR="009920C2" w:rsidRDefault="009920C2">
      <w:pPr>
        <w:jc w:val="center"/>
      </w:pPr>
      <w:r>
        <w:rPr>
          <w:rFonts w:ascii="ＭＳ 明朝" w:hAnsi="ＭＳ 明朝"/>
          <w:b/>
          <w:sz w:val="24"/>
        </w:rPr>
        <w:t>○○推進組織文書取扱規程（例）</w:t>
      </w:r>
    </w:p>
    <w:p w14:paraId="6DC91B09" w14:textId="77777777" w:rsidR="009920C2" w:rsidRDefault="009920C2"/>
    <w:p w14:paraId="571F18F6" w14:textId="77777777" w:rsidR="009920C2" w:rsidRDefault="009920C2">
      <w:r>
        <w:rPr>
          <w:rFonts w:ascii="ＭＳ 明朝" w:hAnsi="ＭＳ 明朝"/>
          <w:sz w:val="24"/>
        </w:rPr>
        <w:t xml:space="preserve">　　　　　　　　　　　　　　　　　　　　　　　○○年○○月○○日制定</w:t>
      </w:r>
    </w:p>
    <w:p w14:paraId="5F0D7666" w14:textId="77777777" w:rsidR="009920C2" w:rsidRDefault="009920C2"/>
    <w:p w14:paraId="22840983" w14:textId="77777777" w:rsidR="009920C2" w:rsidRDefault="009920C2">
      <w:r>
        <w:rPr>
          <w:rFonts w:ascii="ＭＳ 明朝" w:hAnsi="ＭＳ 明朝"/>
          <w:sz w:val="24"/>
        </w:rPr>
        <w:t>（目的）</w:t>
      </w:r>
    </w:p>
    <w:p w14:paraId="3E6DB3FE" w14:textId="77777777" w:rsidR="009920C2" w:rsidRDefault="009920C2">
      <w:pPr>
        <w:ind w:left="210" w:hanging="210"/>
      </w:pPr>
      <w:r>
        <w:rPr>
          <w:rFonts w:ascii="ＭＳ 明朝" w:hAnsi="ＭＳ 明朝"/>
          <w:sz w:val="24"/>
        </w:rPr>
        <w:t>第１条　この規程は、○○推進組織（以下｢推進組織｣という。）における文書の取扱いについて必要な事項を定め、文書による事務の処理を適正、かつ、能率的にすることを目的とする。</w:t>
      </w:r>
    </w:p>
    <w:p w14:paraId="119EE31B" w14:textId="77777777" w:rsidR="009920C2" w:rsidRDefault="009920C2">
      <w:pPr>
        <w:ind w:left="210" w:hanging="210"/>
      </w:pPr>
    </w:p>
    <w:p w14:paraId="177B2F65" w14:textId="77777777" w:rsidR="009920C2" w:rsidRDefault="009920C2">
      <w:pPr>
        <w:ind w:left="210" w:hanging="210"/>
      </w:pPr>
      <w:r>
        <w:rPr>
          <w:rFonts w:ascii="ＭＳ 明朝" w:hAnsi="ＭＳ 明朝"/>
          <w:sz w:val="24"/>
        </w:rPr>
        <w:t>（文書の処理及び取扱いの原則）</w:t>
      </w:r>
    </w:p>
    <w:p w14:paraId="6BD5EC16" w14:textId="77777777" w:rsidR="009920C2" w:rsidRDefault="009920C2">
      <w:pPr>
        <w:ind w:left="210" w:hanging="210"/>
      </w:pPr>
      <w:r>
        <w:rPr>
          <w:rFonts w:ascii="ＭＳ 明朝" w:hAnsi="ＭＳ 明朝"/>
          <w:sz w:val="24"/>
        </w:rPr>
        <w:t>第２条　推進組織における事務処理は、軽易なものを除き、すべて文書をもって行わなければならない｡</w:t>
      </w:r>
    </w:p>
    <w:p w14:paraId="08CF0341" w14:textId="77777777" w:rsidR="009920C2" w:rsidRDefault="009920C2">
      <w:pPr>
        <w:ind w:left="210" w:hanging="210"/>
      </w:pPr>
      <w:r>
        <w:rPr>
          <w:rFonts w:ascii="ＭＳ 明朝" w:hAnsi="ＭＳ 明朝"/>
          <w:sz w:val="24"/>
        </w:rPr>
        <w:t>２　ファクシミリ、電子メールその他で照会、回答、報告又は打合せを行ったときは、次項、第16条、第22条又は第23条に準じて処理するものとする。</w:t>
      </w:r>
    </w:p>
    <w:p w14:paraId="08BC8073" w14:textId="77777777" w:rsidR="009920C2" w:rsidRDefault="009920C2">
      <w:pPr>
        <w:ind w:left="210" w:hanging="210"/>
      </w:pPr>
      <w:r>
        <w:rPr>
          <w:rFonts w:ascii="ＭＳ 明朝" w:hAnsi="ＭＳ 明朝"/>
          <w:sz w:val="24"/>
        </w:rPr>
        <w:t>３　文書は、事案の当初から完結までのものを一括して綴るものとし、これによることができない場合には、関連するそれぞれの文書の所在を明らかにする等の措置を講じなければならない｡</w:t>
      </w:r>
    </w:p>
    <w:p w14:paraId="42987938" w14:textId="77777777" w:rsidR="009920C2" w:rsidRDefault="009920C2"/>
    <w:p w14:paraId="6E6F3115" w14:textId="77777777" w:rsidR="009920C2" w:rsidRDefault="009920C2">
      <w:pPr>
        <w:ind w:left="210" w:hanging="210"/>
      </w:pPr>
      <w:r>
        <w:rPr>
          <w:rFonts w:ascii="ＭＳ 明朝" w:hAnsi="ＭＳ 明朝"/>
          <w:sz w:val="24"/>
        </w:rPr>
        <w:t>第３条　文書の取扱いに当たっては、その迅速と正確を期し、かつ、機密を重んじ常に関係者間の連絡に遺漏のないように努め、これを保管する場合は、常にその所在を明確にしておかなければならない。</w:t>
      </w:r>
    </w:p>
    <w:p w14:paraId="3ABAE75E" w14:textId="77777777" w:rsidR="009920C2" w:rsidRDefault="009920C2">
      <w:pPr>
        <w:ind w:left="210" w:hanging="210"/>
      </w:pPr>
    </w:p>
    <w:p w14:paraId="2F4ADAFD" w14:textId="77777777" w:rsidR="009920C2" w:rsidRDefault="009920C2">
      <w:pPr>
        <w:ind w:left="210" w:hanging="210"/>
      </w:pPr>
      <w:r>
        <w:rPr>
          <w:rFonts w:ascii="ＭＳ 明朝" w:hAnsi="ＭＳ 明朝"/>
          <w:sz w:val="24"/>
        </w:rPr>
        <w:t>（文書の発行名義人）</w:t>
      </w:r>
    </w:p>
    <w:p w14:paraId="65BFED94" w14:textId="77777777" w:rsidR="009920C2" w:rsidRDefault="009920C2">
      <w:pPr>
        <w:ind w:left="210" w:hanging="210"/>
      </w:pPr>
      <w:r>
        <w:rPr>
          <w:rFonts w:ascii="ＭＳ 明朝" w:hAnsi="ＭＳ 明朝"/>
          <w:sz w:val="24"/>
        </w:rPr>
        <w:t>第４条　文書の発行名義人は、会長及び事務局長とする。ただし、事務連絡等の軽微な文書については、この限りではない｡</w:t>
      </w:r>
    </w:p>
    <w:p w14:paraId="0F0A4686" w14:textId="77777777" w:rsidR="009920C2" w:rsidRDefault="009920C2"/>
    <w:p w14:paraId="18402A8B" w14:textId="77777777" w:rsidR="009920C2" w:rsidRDefault="009920C2">
      <w:r>
        <w:rPr>
          <w:rFonts w:ascii="ＭＳ 明朝" w:hAnsi="ＭＳ 明朝"/>
          <w:sz w:val="24"/>
        </w:rPr>
        <w:t>（文書管理責任者）</w:t>
      </w:r>
    </w:p>
    <w:p w14:paraId="70ACE23F" w14:textId="77777777" w:rsidR="009920C2" w:rsidRDefault="009920C2">
      <w:pPr>
        <w:ind w:left="210" w:hanging="210"/>
      </w:pPr>
      <w:r>
        <w:rPr>
          <w:rFonts w:ascii="ＭＳ 明朝" w:hAnsi="ＭＳ 明朝"/>
          <w:sz w:val="24"/>
        </w:rPr>
        <w:t>第５条　次の各号に掲げる○○推進組織事務処理規程（以下「事務処理規程」という｡）第３条に定める各事務の区分ごとに当該各号に掲げる文書管理責任者を置く｡</w:t>
      </w:r>
    </w:p>
    <w:p w14:paraId="33707D3A" w14:textId="77777777" w:rsidR="009920C2" w:rsidRDefault="009920C2">
      <w:r>
        <w:rPr>
          <w:rFonts w:ascii="ＭＳ 明朝" w:hAnsi="ＭＳ 明朝"/>
          <w:sz w:val="24"/>
        </w:rPr>
        <w:t>（事務の区分）　　　　　　　　　　　　　　　　　　（文書管理責任者）</w:t>
      </w:r>
    </w:p>
    <w:p w14:paraId="7D80FB19" w14:textId="77777777" w:rsidR="009920C2" w:rsidRDefault="009920C2"/>
    <w:tbl>
      <w:tblPr>
        <w:tblW w:w="0" w:type="auto"/>
        <w:tblInd w:w="102" w:type="dxa"/>
        <w:tblLayout w:type="fixed"/>
        <w:tblCellMar>
          <w:left w:w="0" w:type="dxa"/>
          <w:right w:w="0" w:type="dxa"/>
        </w:tblCellMar>
        <w:tblLook w:val="0000" w:firstRow="0" w:lastRow="0" w:firstColumn="0" w:lastColumn="0" w:noHBand="0" w:noVBand="0"/>
      </w:tblPr>
      <w:tblGrid>
        <w:gridCol w:w="9434"/>
      </w:tblGrid>
      <w:tr w:rsidR="009920C2" w14:paraId="1B3BC647" w14:textId="77777777">
        <w:tblPrEx>
          <w:tblCellMar>
            <w:top w:w="0" w:type="dxa"/>
            <w:left w:w="0" w:type="dxa"/>
            <w:bottom w:w="0" w:type="dxa"/>
            <w:right w:w="0" w:type="dxa"/>
          </w:tblCellMar>
        </w:tblPrEx>
        <w:trPr>
          <w:trHeight w:val="363"/>
        </w:trPr>
        <w:tc>
          <w:tcPr>
            <w:tcW w:w="9434" w:type="dxa"/>
            <w:vMerge w:val="restart"/>
            <w:tcBorders>
              <w:top w:val="single" w:sz="4" w:space="0" w:color="000000"/>
              <w:left w:val="single" w:sz="4" w:space="0" w:color="000000"/>
              <w:bottom w:val="nil"/>
              <w:right w:val="single" w:sz="4" w:space="0" w:color="000000"/>
            </w:tcBorders>
            <w:tcMar>
              <w:left w:w="49" w:type="dxa"/>
              <w:right w:w="49" w:type="dxa"/>
            </w:tcMar>
          </w:tcPr>
          <w:p w14:paraId="582DF6E6" w14:textId="77777777" w:rsidR="009920C2" w:rsidRDefault="009920C2"/>
          <w:p w14:paraId="7665C977" w14:textId="77777777" w:rsidR="009920C2" w:rsidRDefault="009920C2">
            <w:r>
              <w:rPr>
                <w:i/>
                <w:sz w:val="20"/>
              </w:rPr>
              <w:t>（注）都道府県が策定する要綱基本方針に定める役割分担に基づき記載すること。</w:t>
            </w:r>
          </w:p>
          <w:p w14:paraId="39EEDA5C" w14:textId="77777777" w:rsidR="009920C2" w:rsidRDefault="009920C2"/>
        </w:tc>
      </w:tr>
      <w:tr w:rsidR="009920C2" w14:paraId="293BBB59" w14:textId="77777777">
        <w:tblPrEx>
          <w:tblCellMar>
            <w:top w:w="0" w:type="dxa"/>
            <w:left w:w="0" w:type="dxa"/>
            <w:bottom w:w="0" w:type="dxa"/>
            <w:right w:w="0" w:type="dxa"/>
          </w:tblCellMar>
        </w:tblPrEx>
        <w:trPr>
          <w:trHeight w:val="363"/>
        </w:trPr>
        <w:tc>
          <w:tcPr>
            <w:tcW w:w="9434" w:type="dxa"/>
            <w:vMerge/>
            <w:tcBorders>
              <w:top w:val="nil"/>
              <w:left w:val="single" w:sz="4" w:space="0" w:color="000000"/>
              <w:bottom w:val="single" w:sz="4" w:space="0" w:color="000000"/>
              <w:right w:val="single" w:sz="4" w:space="0" w:color="000000"/>
            </w:tcBorders>
            <w:tcMar>
              <w:left w:w="49" w:type="dxa"/>
              <w:right w:w="49" w:type="dxa"/>
            </w:tcMar>
          </w:tcPr>
          <w:p w14:paraId="5F3256E0" w14:textId="77777777" w:rsidR="009920C2" w:rsidRDefault="009920C2"/>
        </w:tc>
      </w:tr>
    </w:tbl>
    <w:p w14:paraId="738F155A" w14:textId="77777777" w:rsidR="009920C2" w:rsidRDefault="009920C2">
      <w:r>
        <w:rPr>
          <w:rFonts w:ascii="ＭＳ 明朝" w:hAnsi="ＭＳ 明朝"/>
          <w:i/>
          <w:sz w:val="20"/>
        </w:rPr>
        <w:t>（備考）</w:t>
      </w:r>
    </w:p>
    <w:p w14:paraId="53331D99" w14:textId="77777777" w:rsidR="009920C2" w:rsidRDefault="009920C2">
      <w:r>
        <w:rPr>
          <w:rFonts w:ascii="ＭＳ 明朝" w:hAnsi="ＭＳ 明朝"/>
          <w:i/>
          <w:sz w:val="20"/>
        </w:rPr>
        <w:t xml:space="preserve">　本項の事務分担組織は、複数の事務の区分を兼ねることができる。</w:t>
      </w:r>
    </w:p>
    <w:p w14:paraId="6B0352D1" w14:textId="77777777" w:rsidR="009920C2" w:rsidRDefault="009920C2">
      <w:pPr>
        <w:ind w:left="210" w:hanging="210"/>
      </w:pPr>
      <w:r>
        <w:rPr>
          <w:rFonts w:ascii="ＭＳ 明朝" w:hAnsi="ＭＳ 明朝"/>
          <w:i/>
          <w:sz w:val="20"/>
        </w:rPr>
        <w:t>２　前項の文書管理責任者は、当該事務に係る事務処理規程第３条第１項の事務責任者及び当該事務に係る○○推進組織会計処理規程（以下「会計処理規程」という。）第８条第１項の経理責任者を兼務する</w:t>
      </w:r>
      <w:r>
        <w:rPr>
          <w:rFonts w:ascii="ＭＳ 明朝" w:hAnsi="ＭＳ 明朝"/>
          <w:i/>
          <w:sz w:val="20"/>
        </w:rPr>
        <w:lastRenderedPageBreak/>
        <w:t>ことができる。</w:t>
      </w:r>
    </w:p>
    <w:p w14:paraId="798D0CC4" w14:textId="77777777" w:rsidR="009920C2" w:rsidRDefault="009920C2"/>
    <w:p w14:paraId="332FAA53" w14:textId="77777777" w:rsidR="009920C2" w:rsidRDefault="009920C2">
      <w:r>
        <w:rPr>
          <w:rFonts w:ascii="ＭＳ 明朝" w:hAnsi="ＭＳ 明朝"/>
          <w:sz w:val="24"/>
        </w:rPr>
        <w:t>（文書に関する帳簿）</w:t>
      </w:r>
    </w:p>
    <w:p w14:paraId="46A5F404" w14:textId="77777777" w:rsidR="009920C2" w:rsidRDefault="009920C2">
      <w:pPr>
        <w:ind w:left="210" w:hanging="210"/>
      </w:pPr>
      <w:r>
        <w:rPr>
          <w:rFonts w:ascii="ＭＳ 明朝" w:hAnsi="ＭＳ 明朝"/>
          <w:sz w:val="24"/>
        </w:rPr>
        <w:t>第６条　文書に関する帳簿として次の各号に掲げるものを備え置くものとする｡</w:t>
      </w:r>
    </w:p>
    <w:p w14:paraId="678F0A54" w14:textId="77777777" w:rsidR="009920C2" w:rsidRDefault="009920C2">
      <w:pPr>
        <w:ind w:firstLine="210"/>
      </w:pPr>
      <w:r>
        <w:rPr>
          <w:rFonts w:ascii="ＭＳ 明朝" w:hAnsi="ＭＳ 明朝"/>
          <w:sz w:val="24"/>
        </w:rPr>
        <w:t>一　文書登録簿</w:t>
      </w:r>
    </w:p>
    <w:p w14:paraId="758C204A" w14:textId="77777777" w:rsidR="009920C2" w:rsidRDefault="009920C2">
      <w:pPr>
        <w:ind w:firstLine="210"/>
      </w:pPr>
      <w:r>
        <w:rPr>
          <w:rFonts w:ascii="ＭＳ 明朝" w:hAnsi="ＭＳ 明朝"/>
          <w:sz w:val="24"/>
        </w:rPr>
        <w:t>二　簡易文書整理簿</w:t>
      </w:r>
    </w:p>
    <w:p w14:paraId="1BBFA6AE" w14:textId="77777777" w:rsidR="009920C2" w:rsidRDefault="009920C2">
      <w:pPr>
        <w:ind w:firstLine="210"/>
      </w:pPr>
      <w:r>
        <w:rPr>
          <w:rFonts w:ascii="ＭＳ 明朝" w:hAnsi="ＭＳ 明朝"/>
          <w:sz w:val="24"/>
        </w:rPr>
        <w:t>三　文書保存簿</w:t>
      </w:r>
    </w:p>
    <w:p w14:paraId="226A14FD" w14:textId="77777777" w:rsidR="009920C2" w:rsidRDefault="009920C2"/>
    <w:p w14:paraId="5AB3F517" w14:textId="77777777" w:rsidR="009920C2" w:rsidRDefault="009920C2">
      <w:r>
        <w:rPr>
          <w:rFonts w:ascii="ＭＳ 明朝" w:hAnsi="ＭＳ 明朝"/>
          <w:sz w:val="24"/>
        </w:rPr>
        <w:t>（文書接受及び配布）</w:t>
      </w:r>
    </w:p>
    <w:p w14:paraId="44CE62A0" w14:textId="77777777" w:rsidR="009920C2" w:rsidRDefault="009920C2">
      <w:pPr>
        <w:ind w:left="210" w:hanging="210"/>
      </w:pPr>
      <w:r>
        <w:rPr>
          <w:rFonts w:ascii="ＭＳ 明朝" w:hAnsi="ＭＳ 明朝"/>
          <w:sz w:val="24"/>
        </w:rPr>
        <w:t>第７条　会長あて及び事務局長あての封書については、開封し、事務を担当する者に配布する。この場合において、その内容が緊急かつ適正に処理を要するものについては、会長が別に定める受付印を押印の上、事務を担当する者あてに配布する｡</w:t>
      </w:r>
    </w:p>
    <w:p w14:paraId="3CAA63D9" w14:textId="77777777" w:rsidR="009920C2" w:rsidRDefault="009920C2">
      <w:pPr>
        <w:ind w:left="210" w:hanging="210"/>
      </w:pPr>
    </w:p>
    <w:p w14:paraId="6FC55FDC" w14:textId="77777777" w:rsidR="009920C2" w:rsidRDefault="009920C2">
      <w:pPr>
        <w:ind w:left="210" w:hanging="210"/>
      </w:pPr>
      <w:r>
        <w:rPr>
          <w:rFonts w:ascii="ＭＳ 明朝" w:hAnsi="ＭＳ 明朝"/>
          <w:sz w:val="24"/>
        </w:rPr>
        <w:t>２　前項を除くほか、特定の名義人あての封書については、そのまま当該名義人あてに配布し、当該名義人は開封の上、その内容が前項に準じるもので必要と認める場合には、受付印を押印するものとする｡</w:t>
      </w:r>
    </w:p>
    <w:p w14:paraId="01FB6792" w14:textId="77777777" w:rsidR="009920C2" w:rsidRDefault="009920C2">
      <w:pPr>
        <w:ind w:left="210" w:hanging="210"/>
      </w:pPr>
    </w:p>
    <w:p w14:paraId="24C10E34" w14:textId="77777777" w:rsidR="009920C2" w:rsidRDefault="009920C2">
      <w:pPr>
        <w:ind w:left="210" w:hanging="210"/>
      </w:pPr>
      <w:r>
        <w:rPr>
          <w:rFonts w:ascii="ＭＳ 明朝" w:hAnsi="ＭＳ 明朝"/>
          <w:sz w:val="24"/>
        </w:rPr>
        <w:t>（文書の登録）</w:t>
      </w:r>
    </w:p>
    <w:p w14:paraId="1D4AA348" w14:textId="77777777" w:rsidR="009920C2" w:rsidRDefault="009920C2">
      <w:pPr>
        <w:ind w:left="210" w:hanging="210"/>
      </w:pPr>
      <w:r>
        <w:rPr>
          <w:rFonts w:ascii="ＭＳ 明朝" w:hAnsi="ＭＳ 明朝"/>
          <w:sz w:val="24"/>
        </w:rPr>
        <w:t>第８条　文書の接受又は発議により起案した文書（以下「起案文書」という｡）は、第６条第１項第一号の文書登録簿に登録する｡</w:t>
      </w:r>
    </w:p>
    <w:p w14:paraId="5366C916" w14:textId="77777777" w:rsidR="009920C2" w:rsidRDefault="009920C2">
      <w:pPr>
        <w:ind w:left="210" w:hanging="210"/>
      </w:pPr>
      <w:r>
        <w:rPr>
          <w:rFonts w:ascii="ＭＳ 明朝" w:hAnsi="ＭＳ 明朝"/>
          <w:sz w:val="24"/>
        </w:rPr>
        <w:t>２　前項の登録は、当該文書の件名、差出人、文書番号、接受年月日、登録年月日その他必要な事項を記載するものとする｡</w:t>
      </w:r>
    </w:p>
    <w:p w14:paraId="293D3938" w14:textId="77777777" w:rsidR="009920C2" w:rsidRDefault="009920C2">
      <w:pPr>
        <w:ind w:left="210" w:hanging="210"/>
      </w:pPr>
      <w:r>
        <w:rPr>
          <w:rFonts w:ascii="ＭＳ 明朝" w:hAnsi="ＭＳ 明朝"/>
          <w:sz w:val="24"/>
        </w:rPr>
        <w:t>３　軽微な通知、照会等簡易な内容の文書及び発行名義人が事務局長に係る文書は、前２項の規定にかかわらず、第６条第１項第二号の簡易文書整理簿に所要事項を登録して整理するものとする｡</w:t>
      </w:r>
    </w:p>
    <w:p w14:paraId="2CC8E639" w14:textId="77777777" w:rsidR="009920C2" w:rsidRDefault="009920C2"/>
    <w:p w14:paraId="3234DA1F" w14:textId="77777777" w:rsidR="009920C2" w:rsidRDefault="009920C2">
      <w:r>
        <w:rPr>
          <w:rFonts w:ascii="ＭＳ 明朝" w:hAnsi="ＭＳ 明朝"/>
          <w:sz w:val="24"/>
        </w:rPr>
        <w:t>（起案）</w:t>
      </w:r>
    </w:p>
    <w:p w14:paraId="30A0A0B1" w14:textId="77777777" w:rsidR="009920C2" w:rsidRDefault="009920C2">
      <w:pPr>
        <w:ind w:left="210" w:hanging="210"/>
      </w:pPr>
      <w:r>
        <w:rPr>
          <w:rFonts w:ascii="ＭＳ 明朝" w:hAnsi="ＭＳ 明朝"/>
          <w:sz w:val="24"/>
        </w:rPr>
        <w:t>第９条　文書は、事案ごとに起案するものとする。ただし、２件以上の事案で、その間に相互に関連のあるものについては、これらを１件とみなし、一つの起案により処理することができる。</w:t>
      </w:r>
    </w:p>
    <w:p w14:paraId="1D418071" w14:textId="77777777" w:rsidR="009920C2" w:rsidRDefault="009920C2">
      <w:pPr>
        <w:ind w:left="210" w:hanging="210"/>
      </w:pPr>
      <w:r>
        <w:rPr>
          <w:rFonts w:ascii="ＭＳ 明朝" w:hAnsi="ＭＳ 明朝"/>
          <w:sz w:val="24"/>
        </w:rPr>
        <w:t>２　接受した文書については、特別の事情のあるものを除き、接受の日から７日以内に起案しなければならない｡</w:t>
      </w:r>
    </w:p>
    <w:p w14:paraId="74E9363B" w14:textId="77777777" w:rsidR="009920C2" w:rsidRDefault="009920C2"/>
    <w:p w14:paraId="31D264B4" w14:textId="77777777" w:rsidR="009920C2" w:rsidRDefault="009920C2">
      <w:pPr>
        <w:ind w:left="210" w:hanging="210"/>
      </w:pPr>
      <w:r>
        <w:rPr>
          <w:rFonts w:ascii="ＭＳ 明朝" w:hAnsi="ＭＳ 明朝"/>
          <w:sz w:val="24"/>
        </w:rPr>
        <w:t>第10条 文書の起案をするときは、会長が別に定める起案用紙を用いるとともに、起案年月日、決裁年月日、施行年月日等を必ず記入しなければならない｡</w:t>
      </w:r>
    </w:p>
    <w:p w14:paraId="6F6E1D30" w14:textId="77777777" w:rsidR="009920C2" w:rsidRDefault="009920C2">
      <w:pPr>
        <w:ind w:left="210" w:hanging="210"/>
      </w:pPr>
    </w:p>
    <w:p w14:paraId="6E62A56F" w14:textId="77777777" w:rsidR="009920C2" w:rsidRDefault="009920C2">
      <w:pPr>
        <w:ind w:left="210" w:hanging="210"/>
      </w:pPr>
      <w:r>
        <w:rPr>
          <w:rFonts w:ascii="ＭＳ 明朝" w:hAnsi="ＭＳ 明朝"/>
          <w:sz w:val="24"/>
        </w:rPr>
        <w:t>（文書の決裁）</w:t>
      </w:r>
    </w:p>
    <w:p w14:paraId="59717BD9" w14:textId="77777777" w:rsidR="009920C2" w:rsidRDefault="009920C2">
      <w:pPr>
        <w:ind w:left="210" w:hanging="210"/>
      </w:pPr>
      <w:r>
        <w:rPr>
          <w:rFonts w:ascii="ＭＳ 明朝" w:hAnsi="ＭＳ 明朝"/>
          <w:sz w:val="24"/>
        </w:rPr>
        <w:t>第11条　起案文書には、その決裁に係る事項について処理案の要旨及び理由を記述した伺文を記載するものとする。ただし、供覧に係る文書その他決裁に係る事項が軽微なものであるときは、この限りでない｡</w:t>
      </w:r>
    </w:p>
    <w:p w14:paraId="71A91CA7" w14:textId="77777777" w:rsidR="009920C2" w:rsidRDefault="009920C2"/>
    <w:p w14:paraId="7FBD374A" w14:textId="77777777" w:rsidR="009920C2" w:rsidRDefault="009920C2">
      <w:r>
        <w:rPr>
          <w:rFonts w:ascii="ＭＳ 明朝" w:hAnsi="ＭＳ 明朝"/>
          <w:sz w:val="24"/>
        </w:rPr>
        <w:t>（決裁等の順序）</w:t>
      </w:r>
    </w:p>
    <w:p w14:paraId="18FEFF35" w14:textId="77777777" w:rsidR="009920C2" w:rsidRDefault="009920C2">
      <w:pPr>
        <w:ind w:left="210" w:hanging="210"/>
      </w:pPr>
      <w:r>
        <w:rPr>
          <w:rFonts w:ascii="ＭＳ 明朝" w:hAnsi="ＭＳ 明朝"/>
          <w:sz w:val="24"/>
        </w:rPr>
        <w:t>第12条　起案文書の決裁の順序は、原則として起案者が属する事務の区分の第５条第１項の文書管理責任者、起案者が属する事務の区分の会計処理規程第８条第１項の経理責任者、事務処理規程第３条第１項各号に掲げるすべての事務責任者、事務局長、副会長、会長（以下「決裁権者」と総称する｡）の順序とする｡</w:t>
      </w:r>
    </w:p>
    <w:p w14:paraId="09914855" w14:textId="77777777" w:rsidR="009920C2" w:rsidRDefault="009920C2">
      <w:pPr>
        <w:ind w:left="210" w:hanging="210"/>
      </w:pPr>
    </w:p>
    <w:p w14:paraId="2590A193" w14:textId="77777777" w:rsidR="009920C2" w:rsidRDefault="009920C2">
      <w:pPr>
        <w:ind w:left="210" w:hanging="210"/>
      </w:pPr>
      <w:r>
        <w:rPr>
          <w:rFonts w:ascii="ＭＳ 明朝" w:hAnsi="ＭＳ 明朝"/>
          <w:sz w:val="24"/>
        </w:rPr>
        <w:t>（後伺い）</w:t>
      </w:r>
    </w:p>
    <w:p w14:paraId="38933CD3" w14:textId="77777777" w:rsidR="009920C2" w:rsidRDefault="009920C2">
      <w:pPr>
        <w:ind w:left="210" w:hanging="210"/>
      </w:pPr>
      <w:r>
        <w:rPr>
          <w:rFonts w:ascii="ＭＳ 明朝" w:hAnsi="ＭＳ 明朝"/>
          <w:sz w:val="24"/>
        </w:rPr>
        <w:t>第13条 決裁権者が不在であって、かつ、緊急を要する場合には、最終決裁権者（会長又は第14条の規定により専決処理することが認められた者をいう｡）を除き、当該決裁権者の決裁を後伺いとして処理できる｡</w:t>
      </w:r>
    </w:p>
    <w:p w14:paraId="03913BE1" w14:textId="77777777" w:rsidR="009920C2" w:rsidRDefault="009920C2">
      <w:pPr>
        <w:ind w:left="210" w:hanging="210"/>
      </w:pPr>
    </w:p>
    <w:p w14:paraId="75B2D651" w14:textId="77777777" w:rsidR="009920C2" w:rsidRDefault="009920C2">
      <w:pPr>
        <w:ind w:left="210" w:hanging="210"/>
      </w:pPr>
      <w:r>
        <w:rPr>
          <w:rFonts w:ascii="ＭＳ 明朝" w:hAnsi="ＭＳ 明朝"/>
          <w:sz w:val="24"/>
        </w:rPr>
        <w:t>（文書の専決）</w:t>
      </w:r>
    </w:p>
    <w:p w14:paraId="68D4C860" w14:textId="77777777" w:rsidR="009920C2" w:rsidRDefault="009920C2">
      <w:pPr>
        <w:ind w:left="210" w:hanging="210"/>
      </w:pPr>
      <w:r>
        <w:rPr>
          <w:rFonts w:ascii="ＭＳ 明朝" w:hAnsi="ＭＳ 明朝"/>
          <w:sz w:val="24"/>
        </w:rPr>
        <w:t>第14条 起案文書は、会長が別に定めるところにより文書の専決処理にすることができる｡</w:t>
      </w:r>
    </w:p>
    <w:p w14:paraId="4617FAE5" w14:textId="77777777" w:rsidR="009920C2" w:rsidRDefault="009920C2"/>
    <w:p w14:paraId="2100EBE0" w14:textId="77777777" w:rsidR="009920C2" w:rsidRDefault="009920C2">
      <w:r>
        <w:rPr>
          <w:rFonts w:ascii="ＭＳ 明朝" w:hAnsi="ＭＳ 明朝"/>
          <w:sz w:val="24"/>
        </w:rPr>
        <w:t>（文書の代決）</w:t>
      </w:r>
    </w:p>
    <w:p w14:paraId="3B65AB32" w14:textId="77777777" w:rsidR="009920C2" w:rsidRDefault="009920C2">
      <w:pPr>
        <w:ind w:left="210" w:hanging="210"/>
      </w:pPr>
      <w:r>
        <w:rPr>
          <w:rFonts w:ascii="ＭＳ 明朝" w:hAnsi="ＭＳ 明朝"/>
          <w:sz w:val="24"/>
        </w:rPr>
        <w:t>第15条 副会長は、特に必要と認められる場合には、会長の代決をすることができる｡</w:t>
      </w:r>
    </w:p>
    <w:p w14:paraId="46656731" w14:textId="77777777" w:rsidR="009920C2" w:rsidRDefault="009920C2">
      <w:pPr>
        <w:ind w:left="210" w:hanging="210"/>
      </w:pPr>
    </w:p>
    <w:p w14:paraId="3B34AE53" w14:textId="77777777" w:rsidR="009920C2" w:rsidRDefault="009920C2">
      <w:pPr>
        <w:ind w:left="210" w:hanging="210"/>
      </w:pPr>
      <w:r>
        <w:rPr>
          <w:rFonts w:ascii="ＭＳ 明朝" w:hAnsi="ＭＳ 明朝"/>
          <w:sz w:val="24"/>
        </w:rPr>
        <w:t>（供覧文書）</w:t>
      </w:r>
    </w:p>
    <w:p w14:paraId="6F1072BA" w14:textId="77777777" w:rsidR="009920C2" w:rsidRDefault="009920C2">
      <w:pPr>
        <w:ind w:left="210" w:hanging="210"/>
      </w:pPr>
      <w:r>
        <w:rPr>
          <w:rFonts w:ascii="ＭＳ 明朝" w:hAnsi="ＭＳ 明朝"/>
          <w:sz w:val="24"/>
        </w:rPr>
        <w:t>第16条 供覧に係る文書については、起案文書によらず、接受した文書の余白にゴム印等による決裁欄を設けて供覧することとして、差し支えない｡</w:t>
      </w:r>
    </w:p>
    <w:p w14:paraId="650E3BD6" w14:textId="77777777" w:rsidR="009920C2" w:rsidRDefault="009920C2">
      <w:pPr>
        <w:ind w:left="210" w:hanging="210"/>
      </w:pPr>
    </w:p>
    <w:p w14:paraId="6E1A5ABB" w14:textId="77777777" w:rsidR="009920C2" w:rsidRDefault="009920C2">
      <w:pPr>
        <w:ind w:left="210" w:hanging="210"/>
      </w:pPr>
      <w:r>
        <w:rPr>
          <w:rFonts w:ascii="ＭＳ 明朝" w:hAnsi="ＭＳ 明朝"/>
          <w:sz w:val="24"/>
        </w:rPr>
        <w:t>（文書番号）</w:t>
      </w:r>
    </w:p>
    <w:p w14:paraId="0417978C" w14:textId="77777777" w:rsidR="009920C2" w:rsidRDefault="009920C2">
      <w:pPr>
        <w:ind w:left="210" w:hanging="210"/>
      </w:pPr>
      <w:r>
        <w:rPr>
          <w:rFonts w:ascii="ＭＳ 明朝" w:hAnsi="ＭＳ 明朝"/>
          <w:sz w:val="24"/>
        </w:rPr>
        <w:t>第17条 文書番号は、次の各号に掲げる名義人ごとに当該各号に掲げるものとする｡</w:t>
      </w:r>
    </w:p>
    <w:p w14:paraId="181D80A5" w14:textId="77777777" w:rsidR="009920C2" w:rsidRDefault="009920C2">
      <w:pPr>
        <w:ind w:firstLine="210"/>
      </w:pPr>
      <w:r>
        <w:rPr>
          <w:rFonts w:ascii="ＭＳ 明朝" w:hAnsi="ＭＳ 明朝"/>
          <w:sz w:val="24"/>
        </w:rPr>
        <w:t>一　推進組織会長　　　　　□□△△推進組織会第　　　号</w:t>
      </w:r>
    </w:p>
    <w:p w14:paraId="3EDD08EB" w14:textId="77777777" w:rsidR="009920C2" w:rsidRDefault="009920C2">
      <w:pPr>
        <w:ind w:firstLine="210"/>
      </w:pPr>
      <w:r>
        <w:rPr>
          <w:rFonts w:ascii="ＭＳ 明朝" w:hAnsi="ＭＳ 明朝"/>
          <w:sz w:val="24"/>
        </w:rPr>
        <w:t>二　事務局長　　　　　　　□□△△推進組織事第　　　号</w:t>
      </w:r>
    </w:p>
    <w:p w14:paraId="40ABE415" w14:textId="77777777" w:rsidR="009920C2" w:rsidRDefault="009920C2">
      <w:r>
        <w:rPr>
          <w:rFonts w:ascii="ＭＳ 明朝" w:hAnsi="ＭＳ 明朝"/>
          <w:i/>
          <w:sz w:val="20"/>
        </w:rPr>
        <w:t>（備考）</w:t>
      </w:r>
    </w:p>
    <w:p w14:paraId="1D59C2C3" w14:textId="77777777" w:rsidR="009920C2" w:rsidRDefault="009920C2">
      <w:r>
        <w:rPr>
          <w:rFonts w:ascii="ＭＳ 明朝" w:hAnsi="ＭＳ 明朝"/>
          <w:i/>
          <w:sz w:val="20"/>
        </w:rPr>
        <w:t xml:space="preserve">　□□は年度、△△は推進組織の名称とする。</w:t>
      </w:r>
    </w:p>
    <w:p w14:paraId="1791711C" w14:textId="77777777" w:rsidR="009920C2" w:rsidRDefault="009920C2"/>
    <w:p w14:paraId="41ACF07A" w14:textId="77777777" w:rsidR="009920C2" w:rsidRDefault="009920C2">
      <w:pPr>
        <w:ind w:left="210" w:hanging="210"/>
      </w:pPr>
      <w:r>
        <w:rPr>
          <w:rFonts w:ascii="ＭＳ 明朝" w:hAnsi="ＭＳ 明朝"/>
          <w:sz w:val="24"/>
        </w:rPr>
        <w:t>２　文書番号は、事務処理規程第３条第１項各号に掲げる事務の区分ごとに小区分を設ける｡</w:t>
      </w:r>
    </w:p>
    <w:p w14:paraId="22923FBB" w14:textId="77777777" w:rsidR="009920C2" w:rsidRDefault="009920C2">
      <w:pPr>
        <w:ind w:left="210" w:hanging="210"/>
      </w:pPr>
      <w:r>
        <w:rPr>
          <w:rFonts w:ascii="ＭＳ 明朝" w:hAnsi="ＭＳ 明朝"/>
          <w:sz w:val="24"/>
        </w:rPr>
        <w:t>３　文書番号は、○○推進組織規約（以下「推進組織規約」という。）に定める事業年度ごとに起番するものとする。</w:t>
      </w:r>
    </w:p>
    <w:p w14:paraId="5FA3A061" w14:textId="77777777" w:rsidR="009920C2" w:rsidRDefault="009920C2"/>
    <w:p w14:paraId="234C92F7" w14:textId="77777777" w:rsidR="009920C2" w:rsidRDefault="009920C2">
      <w:r>
        <w:rPr>
          <w:rFonts w:ascii="ＭＳ 明朝" w:hAnsi="ＭＳ 明朝"/>
          <w:sz w:val="24"/>
        </w:rPr>
        <w:t>（文書の施行）</w:t>
      </w:r>
    </w:p>
    <w:p w14:paraId="4BAECC85" w14:textId="77777777" w:rsidR="009920C2" w:rsidRDefault="009920C2">
      <w:pPr>
        <w:ind w:left="210" w:hanging="210"/>
      </w:pPr>
      <w:r>
        <w:rPr>
          <w:rFonts w:ascii="ＭＳ 明朝" w:hAnsi="ＭＳ 明朝"/>
          <w:sz w:val="24"/>
        </w:rPr>
        <w:t>第18条 起案文書の施行に当たっては、第６条第１項第一号の文書登録簿又は同条第１項第二号の簡易文書整理簿に所要事項を記入し、当該文書の発行名義人の公印を押印するものとする。</w:t>
      </w:r>
    </w:p>
    <w:p w14:paraId="0BE8EC67" w14:textId="77777777" w:rsidR="009920C2" w:rsidRDefault="009920C2">
      <w:pPr>
        <w:ind w:left="210" w:hanging="210"/>
      </w:pPr>
    </w:p>
    <w:p w14:paraId="01C1D5FB" w14:textId="77777777" w:rsidR="009920C2" w:rsidRDefault="009920C2">
      <w:pPr>
        <w:ind w:left="210" w:hanging="210"/>
      </w:pPr>
      <w:r>
        <w:rPr>
          <w:rFonts w:ascii="ＭＳ 明朝" w:hAnsi="ＭＳ 明朝"/>
          <w:sz w:val="24"/>
        </w:rPr>
        <w:lastRenderedPageBreak/>
        <w:t>（発送）</w:t>
      </w:r>
    </w:p>
    <w:p w14:paraId="043AB842" w14:textId="77777777" w:rsidR="009920C2" w:rsidRDefault="009920C2">
      <w:pPr>
        <w:ind w:left="210" w:hanging="210"/>
      </w:pPr>
      <w:r>
        <w:rPr>
          <w:rFonts w:ascii="ＭＳ 明朝" w:hAnsi="ＭＳ 明朝"/>
          <w:sz w:val="24"/>
        </w:rPr>
        <w:t>第19条 文書の発送は、通常郵便物によるほか、第５条第１項の文書管理責任者の指示を受けて速達、書留その他特殊扱いにすることができる｡</w:t>
      </w:r>
    </w:p>
    <w:p w14:paraId="5BBB66B0" w14:textId="77777777" w:rsidR="009920C2" w:rsidRDefault="009920C2">
      <w:pPr>
        <w:ind w:left="210" w:hanging="210"/>
      </w:pPr>
    </w:p>
    <w:p w14:paraId="3F5F4CF0" w14:textId="77777777" w:rsidR="009920C2" w:rsidRDefault="009920C2">
      <w:pPr>
        <w:ind w:left="210" w:hanging="210"/>
      </w:pPr>
      <w:r>
        <w:rPr>
          <w:rFonts w:ascii="ＭＳ 明朝" w:hAnsi="ＭＳ 明朝"/>
          <w:sz w:val="24"/>
        </w:rPr>
        <w:t>第20条 前条の規定にかかわらず、推進組織の近傍に所在する関係機関等あてに文書を発送する場合には、使送によることができる｡</w:t>
      </w:r>
    </w:p>
    <w:p w14:paraId="46176A08" w14:textId="77777777" w:rsidR="009920C2" w:rsidRDefault="009920C2">
      <w:pPr>
        <w:ind w:left="210" w:hanging="210"/>
      </w:pPr>
    </w:p>
    <w:p w14:paraId="0B4B7C64" w14:textId="77777777" w:rsidR="009920C2" w:rsidRDefault="009920C2">
      <w:pPr>
        <w:ind w:left="210" w:hanging="210"/>
      </w:pPr>
      <w:r>
        <w:rPr>
          <w:rFonts w:ascii="ＭＳ 明朝" w:hAnsi="ＭＳ 明朝"/>
          <w:sz w:val="24"/>
        </w:rPr>
        <w:t>（文書の完結）</w:t>
      </w:r>
    </w:p>
    <w:p w14:paraId="69EFC6BE" w14:textId="77777777" w:rsidR="009920C2" w:rsidRDefault="009920C2">
      <w:pPr>
        <w:ind w:left="210" w:hanging="210"/>
      </w:pPr>
      <w:r>
        <w:rPr>
          <w:rFonts w:ascii="ＭＳ 明朝" w:hAnsi="ＭＳ 明朝"/>
          <w:sz w:val="24"/>
        </w:rPr>
        <w:t>第21条 起案文書の決裁又は発送が終了したことにより、当該文書に係る事案が終了したときは、第６条第１項第一号の文書登録簿又は同条第１項第二号の簡易文書整理簿に完結の旨を記入することとする｡</w:t>
      </w:r>
    </w:p>
    <w:p w14:paraId="2EA84CA1" w14:textId="77777777" w:rsidR="009920C2" w:rsidRDefault="009920C2"/>
    <w:p w14:paraId="09907BA8" w14:textId="77777777" w:rsidR="009920C2" w:rsidRDefault="009920C2">
      <w:r>
        <w:rPr>
          <w:rFonts w:ascii="ＭＳ 明朝" w:hAnsi="ＭＳ 明朝"/>
          <w:sz w:val="24"/>
        </w:rPr>
        <w:t>（保存期間）</w:t>
      </w:r>
    </w:p>
    <w:p w14:paraId="06E4943B" w14:textId="77777777" w:rsidR="009920C2" w:rsidRDefault="009920C2">
      <w:r>
        <w:rPr>
          <w:rFonts w:ascii="ＭＳ 明朝" w:hAnsi="ＭＳ 明朝"/>
          <w:sz w:val="24"/>
        </w:rPr>
        <w:t>第22条 文書の保存期間は、次のとおりとする｡</w:t>
      </w:r>
    </w:p>
    <w:p w14:paraId="0A1757C1" w14:textId="77777777" w:rsidR="009920C2" w:rsidRDefault="009920C2">
      <w:r>
        <w:rPr>
          <w:rFonts w:ascii="ＭＳ 明朝" w:hAnsi="ＭＳ 明朝"/>
          <w:sz w:val="24"/>
        </w:rPr>
        <w:t xml:space="preserve">　　　（類別区分）　　（保存期間）</w:t>
      </w:r>
    </w:p>
    <w:p w14:paraId="3C8E430E" w14:textId="77777777" w:rsidR="009920C2" w:rsidRDefault="009920C2">
      <w:r>
        <w:rPr>
          <w:rFonts w:ascii="ＭＳ 明朝" w:hAnsi="ＭＳ 明朝"/>
          <w:sz w:val="24"/>
        </w:rPr>
        <w:t xml:space="preserve">　　　　第１類　　　　　○年</w:t>
      </w:r>
    </w:p>
    <w:p w14:paraId="38AF55EA" w14:textId="77777777" w:rsidR="009920C2" w:rsidRDefault="009920C2">
      <w:r>
        <w:rPr>
          <w:rFonts w:ascii="ＭＳ 明朝" w:hAnsi="ＭＳ 明朝"/>
          <w:sz w:val="24"/>
        </w:rPr>
        <w:t xml:space="preserve">　　　　第２類　　　　　○年</w:t>
      </w:r>
    </w:p>
    <w:p w14:paraId="397FC614" w14:textId="77777777" w:rsidR="009920C2" w:rsidRDefault="009920C2">
      <w:r>
        <w:rPr>
          <w:rFonts w:ascii="ＭＳ 明朝" w:hAnsi="ＭＳ 明朝"/>
          <w:sz w:val="24"/>
        </w:rPr>
        <w:t xml:space="preserve">　　　　第３類　　　　　○年</w:t>
      </w:r>
    </w:p>
    <w:p w14:paraId="75DEBF76" w14:textId="77777777" w:rsidR="009920C2" w:rsidRDefault="009920C2">
      <w:r>
        <w:rPr>
          <w:rFonts w:ascii="ＭＳ 明朝" w:hAnsi="ＭＳ 明朝"/>
          <w:sz w:val="24"/>
        </w:rPr>
        <w:t xml:space="preserve">　　　　第４類　　　　　○年</w:t>
      </w:r>
    </w:p>
    <w:p w14:paraId="7D63F5AB" w14:textId="77777777" w:rsidR="009920C2" w:rsidRDefault="009920C2">
      <w:r>
        <w:rPr>
          <w:rFonts w:ascii="ＭＳ 明朝" w:hAnsi="ＭＳ 明朝"/>
          <w:sz w:val="24"/>
        </w:rPr>
        <w:t>２　文書の保存期間は、文書が完結した日から起算する｡</w:t>
      </w:r>
    </w:p>
    <w:p w14:paraId="7ED49F39" w14:textId="77777777" w:rsidR="009920C2" w:rsidRDefault="009920C2">
      <w:r>
        <w:rPr>
          <w:rFonts w:ascii="ＭＳ 明朝" w:hAnsi="ＭＳ 明朝"/>
          <w:sz w:val="24"/>
        </w:rPr>
        <w:t>３　類別区分の標準は、会長が別に定めるところによるものとする｡</w:t>
      </w:r>
    </w:p>
    <w:p w14:paraId="3DED4285" w14:textId="77777777" w:rsidR="009920C2" w:rsidRDefault="009920C2">
      <w:r>
        <w:rPr>
          <w:rFonts w:ascii="ＭＳ 明朝" w:hAnsi="ＭＳ 明朝"/>
          <w:i/>
          <w:sz w:val="20"/>
        </w:rPr>
        <w:t>（備考）</w:t>
      </w:r>
    </w:p>
    <w:p w14:paraId="521DC90C" w14:textId="77777777" w:rsidR="009920C2" w:rsidRDefault="009920C2">
      <w:r>
        <w:rPr>
          <w:rFonts w:ascii="ＭＳ 明朝" w:hAnsi="ＭＳ 明朝"/>
          <w:i/>
          <w:sz w:val="20"/>
        </w:rPr>
        <w:t xml:space="preserve">　第１項の保存期間及び第３項の類別区分については、文書等の標準的な保存分類を参考に規定すること。</w:t>
      </w:r>
    </w:p>
    <w:p w14:paraId="5BB6BE4E" w14:textId="77777777" w:rsidR="009920C2" w:rsidRDefault="009920C2"/>
    <w:p w14:paraId="0CAF9439" w14:textId="77777777" w:rsidR="009920C2" w:rsidRDefault="009920C2">
      <w:r>
        <w:rPr>
          <w:rFonts w:ascii="ＭＳ 明朝" w:hAnsi="ＭＳ 明朝"/>
          <w:sz w:val="24"/>
        </w:rPr>
        <w:t>（文書の廃棄）</w:t>
      </w:r>
    </w:p>
    <w:p w14:paraId="46D61909" w14:textId="77777777" w:rsidR="009920C2" w:rsidRDefault="009920C2">
      <w:pPr>
        <w:ind w:left="210" w:hanging="210"/>
      </w:pPr>
      <w:r>
        <w:rPr>
          <w:rFonts w:ascii="ＭＳ 明朝" w:hAnsi="ＭＳ 明朝"/>
          <w:sz w:val="24"/>
        </w:rPr>
        <w:t>第23条 文書で保存期間を経過したものは、第６条第１項第三号の文書保存簿から削除し、廃棄するものとする。ただし、保存期間を経過した後も、なお保存の必要があるものについては、その旨を第６条第１項第三号の文書保存簿に記入し、保存しておくことができる｡</w:t>
      </w:r>
    </w:p>
    <w:p w14:paraId="1E8B4F4E" w14:textId="77777777" w:rsidR="009920C2" w:rsidRDefault="009920C2">
      <w:pPr>
        <w:ind w:left="210" w:hanging="210"/>
      </w:pPr>
      <w:r>
        <w:rPr>
          <w:rFonts w:ascii="ＭＳ 明朝" w:hAnsi="ＭＳ 明朝"/>
          <w:sz w:val="24"/>
        </w:rPr>
        <w:t>２　前項において個人情報が記録されている文書を廃棄する場合には、裁断、焼却その他復元不可能な方法により廃棄しなければならない。</w:t>
      </w:r>
    </w:p>
    <w:p w14:paraId="616E1F6D" w14:textId="77777777" w:rsidR="009920C2" w:rsidRDefault="009920C2">
      <w:pPr>
        <w:ind w:left="210" w:hanging="210"/>
      </w:pPr>
    </w:p>
    <w:p w14:paraId="58B88C5C" w14:textId="77777777" w:rsidR="009920C2" w:rsidRDefault="009920C2">
      <w:pPr>
        <w:ind w:left="210" w:hanging="210"/>
      </w:pPr>
      <w:r>
        <w:rPr>
          <w:rFonts w:ascii="ＭＳ 明朝" w:hAnsi="ＭＳ 明朝"/>
          <w:sz w:val="24"/>
        </w:rPr>
        <w:t>（雑則）</w:t>
      </w:r>
    </w:p>
    <w:p w14:paraId="3AED979D" w14:textId="77777777" w:rsidR="009920C2" w:rsidRDefault="009920C2">
      <w:pPr>
        <w:ind w:left="210" w:hanging="210"/>
      </w:pPr>
      <w:r>
        <w:rPr>
          <w:rFonts w:ascii="ＭＳ 明朝" w:hAnsi="ＭＳ 明朝"/>
          <w:sz w:val="24"/>
        </w:rPr>
        <w:t xml:space="preserve">第24条 </w:t>
      </w:r>
      <w:r w:rsidR="00E10F77" w:rsidRPr="00E10F77">
        <w:rPr>
          <w:rFonts w:ascii="ＭＳ 明朝" w:hAnsi="ＭＳ 明朝"/>
          <w:sz w:val="24"/>
        </w:rPr>
        <w:t>日本型直接支払推進交付金交付等要綱（令和</w:t>
      </w:r>
      <w:r w:rsidR="00D8569F">
        <w:rPr>
          <w:rFonts w:ascii="ＭＳ 明朝" w:hAnsi="ＭＳ 明朝"/>
          <w:sz w:val="24"/>
        </w:rPr>
        <w:t>４</w:t>
      </w:r>
      <w:r w:rsidR="00E10F77" w:rsidRPr="00E10F77">
        <w:rPr>
          <w:rFonts w:ascii="ＭＳ 明朝" w:hAnsi="ＭＳ 明朝"/>
          <w:sz w:val="24"/>
        </w:rPr>
        <w:t>年</w:t>
      </w:r>
      <w:r w:rsidR="00D8569F">
        <w:rPr>
          <w:rFonts w:ascii="ＭＳ 明朝" w:hAnsi="ＭＳ 明朝"/>
          <w:sz w:val="24"/>
        </w:rPr>
        <w:t>４</w:t>
      </w:r>
      <w:r w:rsidR="00E10F77" w:rsidRPr="00E10F77">
        <w:rPr>
          <w:rFonts w:ascii="ＭＳ 明朝" w:hAnsi="ＭＳ 明朝"/>
          <w:sz w:val="24"/>
        </w:rPr>
        <w:t>月</w:t>
      </w:r>
      <w:r w:rsidR="00D8569F">
        <w:rPr>
          <w:rFonts w:ascii="ＭＳ 明朝" w:hAnsi="ＭＳ 明朝"/>
          <w:sz w:val="24"/>
        </w:rPr>
        <w:t>１</w:t>
      </w:r>
      <w:r w:rsidR="00E10F77" w:rsidRPr="00E10F77">
        <w:rPr>
          <w:rFonts w:ascii="ＭＳ 明朝" w:hAnsi="ＭＳ 明朝"/>
          <w:sz w:val="24"/>
        </w:rPr>
        <w:t>日付け</w:t>
      </w:r>
      <w:r w:rsidR="00D8569F">
        <w:rPr>
          <w:rFonts w:ascii="ＭＳ 明朝" w:hAnsi="ＭＳ 明朝"/>
          <w:sz w:val="24"/>
        </w:rPr>
        <w:t>３</w:t>
      </w:r>
      <w:r w:rsidR="00E10F77" w:rsidRPr="00E10F77">
        <w:rPr>
          <w:rFonts w:ascii="ＭＳ 明朝" w:hAnsi="ＭＳ 明朝"/>
          <w:sz w:val="24"/>
        </w:rPr>
        <w:t>農振第</w:t>
      </w:r>
      <w:r w:rsidR="00D8569F">
        <w:rPr>
          <w:rFonts w:ascii="ＭＳ 明朝" w:hAnsi="ＭＳ 明朝"/>
          <w:sz w:val="24"/>
        </w:rPr>
        <w:t>3</w:t>
      </w:r>
      <w:r w:rsidR="00D8569F">
        <w:rPr>
          <w:rFonts w:ascii="ＭＳ 明朝" w:hAnsi="ＭＳ 明朝" w:hint="default"/>
          <w:sz w:val="24"/>
        </w:rPr>
        <w:t>021</w:t>
      </w:r>
      <w:r w:rsidR="00E10F77">
        <w:rPr>
          <w:rFonts w:ascii="ＭＳ 明朝" w:hAnsi="ＭＳ 明朝"/>
          <w:sz w:val="24"/>
        </w:rPr>
        <w:t>号農林水産事務次官依命通知）</w:t>
      </w:r>
      <w:r>
        <w:rPr>
          <w:rFonts w:ascii="ＭＳ 明朝" w:hAnsi="ＭＳ 明朝"/>
          <w:sz w:val="24"/>
        </w:rPr>
        <w:t>、日本型直接支払推進交付金実施要領（平成28年４月１日付け27生産第2855号・27農振第2219号</w:t>
      </w:r>
      <w:r w:rsidR="00D8569F">
        <w:rPr>
          <w:rFonts w:ascii="ＭＳ 明朝" w:hAnsi="ＭＳ 明朝"/>
          <w:sz w:val="24"/>
        </w:rPr>
        <w:t>生産局長・農村振興局長通知</w:t>
      </w:r>
      <w:r>
        <w:rPr>
          <w:rFonts w:ascii="ＭＳ 明朝" w:hAnsi="ＭＳ 明朝"/>
          <w:sz w:val="24"/>
        </w:rPr>
        <w:t>）、推進組織規約及びこの規程に定めるもののほか、この規程の実施に関し必要な事項は、幹事会の承認を得た後、会長が定める。</w:t>
      </w:r>
    </w:p>
    <w:p w14:paraId="47DE34FB" w14:textId="77777777" w:rsidR="009920C2" w:rsidRDefault="009920C2">
      <w:r>
        <w:rPr>
          <w:rFonts w:ascii="ＭＳ 明朝" w:hAnsi="ＭＳ 明朝"/>
          <w:i/>
          <w:sz w:val="20"/>
        </w:rPr>
        <w:t>（備考）</w:t>
      </w:r>
    </w:p>
    <w:p w14:paraId="32A35DF2" w14:textId="77777777" w:rsidR="009920C2" w:rsidRDefault="009920C2">
      <w:r>
        <w:rPr>
          <w:rFonts w:ascii="ＭＳ 明朝" w:hAnsi="ＭＳ 明朝"/>
          <w:i/>
          <w:sz w:val="20"/>
        </w:rPr>
        <w:t xml:space="preserve">　幹事会を置かない場合には、第24条中「、幹事会の承認を得た後」を削除する。</w:t>
      </w:r>
    </w:p>
    <w:p w14:paraId="4057E1CF" w14:textId="77777777" w:rsidR="009920C2" w:rsidRDefault="009920C2"/>
    <w:p w14:paraId="067E9453" w14:textId="77777777" w:rsidR="009920C2" w:rsidRDefault="009920C2">
      <w:r>
        <w:rPr>
          <w:rFonts w:ascii="ＭＳ 明朝" w:hAnsi="ＭＳ 明朝"/>
          <w:sz w:val="24"/>
        </w:rPr>
        <w:t xml:space="preserve">　　　附　則</w:t>
      </w:r>
    </w:p>
    <w:p w14:paraId="410CEAA0" w14:textId="77777777" w:rsidR="009920C2" w:rsidRDefault="009920C2">
      <w:r>
        <w:rPr>
          <w:rFonts w:ascii="ＭＳ 明朝" w:hAnsi="ＭＳ 明朝"/>
          <w:sz w:val="24"/>
        </w:rPr>
        <w:t xml:space="preserve">　この規程は、　　○○年○○月○○日から施行する｡</w:t>
      </w:r>
    </w:p>
    <w:p w14:paraId="2791D7FD" w14:textId="77777777" w:rsidR="009920C2" w:rsidRDefault="009920C2"/>
    <w:p w14:paraId="2117D2EA" w14:textId="77777777" w:rsidR="009920C2" w:rsidRDefault="009920C2">
      <w:r>
        <w:rPr>
          <w:rFonts w:ascii="ＭＳ 明朝" w:hAnsi="ＭＳ 明朝"/>
          <w:i/>
          <w:sz w:val="20"/>
        </w:rPr>
        <w:t>（備考）</w:t>
      </w:r>
    </w:p>
    <w:p w14:paraId="2A0311DB" w14:textId="77777777" w:rsidR="009920C2" w:rsidRDefault="009920C2">
      <w:r>
        <w:rPr>
          <w:rFonts w:ascii="ＭＳ 明朝" w:hAnsi="ＭＳ 明朝"/>
          <w:i/>
          <w:sz w:val="20"/>
        </w:rPr>
        <w:t xml:space="preserve">　○○推進組織文書取扱規程の作成に当たっては、原則として上記によるものとするが、特段の事情がある場合は、必要最小限の変更を行うことができるものとする。</w:t>
      </w:r>
    </w:p>
    <w:p w14:paraId="52D0D6E6" w14:textId="77777777" w:rsidR="009920C2" w:rsidRDefault="009920C2">
      <w:r>
        <w:rPr>
          <w:color w:val="auto"/>
        </w:rPr>
        <w:br w:type="page"/>
      </w:r>
      <w:r>
        <w:lastRenderedPageBreak/>
        <w:t xml:space="preserve"> </w:t>
      </w:r>
      <w:r>
        <w:rPr>
          <w:rFonts w:ascii="ＭＳ Ｐゴシック" w:eastAsia="ＭＳ Ｐゴシック" w:hAnsi="ＭＳ Ｐゴシック"/>
          <w:sz w:val="24"/>
        </w:rPr>
        <w:t>（別記２－５）</w:t>
      </w:r>
    </w:p>
    <w:p w14:paraId="30D11550" w14:textId="77777777" w:rsidR="009920C2" w:rsidRDefault="009920C2"/>
    <w:p w14:paraId="602B7D25" w14:textId="77777777" w:rsidR="009920C2" w:rsidRDefault="009920C2">
      <w:pPr>
        <w:jc w:val="center"/>
      </w:pPr>
      <w:r>
        <w:rPr>
          <w:rFonts w:ascii="ＭＳ 明朝" w:hAnsi="ＭＳ 明朝"/>
          <w:b/>
          <w:sz w:val="24"/>
        </w:rPr>
        <w:t>○○推進組織公印取扱規程（例）</w:t>
      </w:r>
    </w:p>
    <w:p w14:paraId="7F6CE189" w14:textId="77777777" w:rsidR="009920C2" w:rsidRDefault="009920C2"/>
    <w:p w14:paraId="0F153098" w14:textId="77777777" w:rsidR="009920C2" w:rsidRDefault="009920C2">
      <w:r>
        <w:rPr>
          <w:rFonts w:ascii="ＭＳ 明朝" w:hAnsi="ＭＳ 明朝"/>
          <w:sz w:val="24"/>
        </w:rPr>
        <w:t xml:space="preserve">　　　　　　　　　　　　　　　　　　　　　　　○○年○○月○○日制定</w:t>
      </w:r>
    </w:p>
    <w:p w14:paraId="3AF5F962" w14:textId="77777777" w:rsidR="009920C2" w:rsidRDefault="009920C2"/>
    <w:p w14:paraId="096CE6FE" w14:textId="77777777" w:rsidR="009920C2" w:rsidRDefault="009920C2">
      <w:pPr>
        <w:ind w:left="210"/>
      </w:pPr>
      <w:r>
        <w:rPr>
          <w:rFonts w:ascii="ＭＳ 明朝" w:hAnsi="ＭＳ 明朝"/>
          <w:sz w:val="24"/>
        </w:rPr>
        <w:t>（趣旨）</w:t>
      </w:r>
    </w:p>
    <w:p w14:paraId="31E64F34" w14:textId="77777777" w:rsidR="009920C2" w:rsidRDefault="009920C2">
      <w:pPr>
        <w:ind w:left="210" w:hanging="210"/>
      </w:pPr>
      <w:r>
        <w:rPr>
          <w:rFonts w:ascii="ＭＳ 明朝" w:hAnsi="ＭＳ 明朝"/>
          <w:sz w:val="24"/>
        </w:rPr>
        <w:t>第１条　○○推進組織（以下「推進組織」という。）における公印の取扱いについては、この規程の定めるところによる｡</w:t>
      </w:r>
    </w:p>
    <w:p w14:paraId="6B7948D1" w14:textId="77777777" w:rsidR="009920C2" w:rsidRDefault="009920C2"/>
    <w:p w14:paraId="26EB6C58" w14:textId="77777777" w:rsidR="009920C2" w:rsidRDefault="009920C2">
      <w:pPr>
        <w:ind w:left="210"/>
      </w:pPr>
      <w:r>
        <w:rPr>
          <w:rFonts w:ascii="ＭＳ 明朝" w:hAnsi="ＭＳ 明朝"/>
          <w:sz w:val="24"/>
        </w:rPr>
        <w:t>（定義）</w:t>
      </w:r>
    </w:p>
    <w:p w14:paraId="30A82D88" w14:textId="77777777" w:rsidR="009920C2" w:rsidRDefault="009920C2">
      <w:pPr>
        <w:ind w:left="210" w:hanging="210"/>
      </w:pPr>
      <w:r>
        <w:rPr>
          <w:rFonts w:ascii="ＭＳ 明朝" w:hAnsi="ＭＳ 明朝"/>
          <w:sz w:val="24"/>
        </w:rPr>
        <w:t>第２条　この規程において「公印」とは、推進組織の業務遂行上作成された文書に使用する印章で、それを押印することにより、当該文書が真正なものであることを認証することを目的とするものをいう｡</w:t>
      </w:r>
    </w:p>
    <w:p w14:paraId="3EE791C6" w14:textId="77777777" w:rsidR="009920C2" w:rsidRDefault="009920C2"/>
    <w:p w14:paraId="54D02AD3" w14:textId="77777777" w:rsidR="009920C2" w:rsidRDefault="009920C2">
      <w:pPr>
        <w:ind w:left="210"/>
      </w:pPr>
      <w:r>
        <w:rPr>
          <w:rFonts w:ascii="ＭＳ 明朝" w:hAnsi="ＭＳ 明朝"/>
          <w:sz w:val="24"/>
        </w:rPr>
        <w:t>（種類）</w:t>
      </w:r>
    </w:p>
    <w:p w14:paraId="5107CEF2" w14:textId="77777777" w:rsidR="009920C2" w:rsidRDefault="009920C2">
      <w:r>
        <w:rPr>
          <w:rFonts w:ascii="ＭＳ 明朝" w:hAnsi="ＭＳ 明朝"/>
          <w:sz w:val="24"/>
        </w:rPr>
        <w:t>第３条　公印の種類は、次に掲げるものとする｡</w:t>
      </w:r>
    </w:p>
    <w:p w14:paraId="339B0224" w14:textId="77777777" w:rsidR="009920C2" w:rsidRDefault="009920C2">
      <w:r>
        <w:rPr>
          <w:rFonts w:ascii="ＭＳ 明朝" w:hAnsi="ＭＳ 明朝"/>
          <w:sz w:val="24"/>
        </w:rPr>
        <w:t xml:space="preserve">　一　推進組織印　　 　「○○推進組織」の名称を彫刻</w:t>
      </w:r>
    </w:p>
    <w:p w14:paraId="5CADEBF4" w14:textId="77777777" w:rsidR="009920C2" w:rsidRDefault="009920C2">
      <w:r>
        <w:rPr>
          <w:rFonts w:ascii="ＭＳ 明朝" w:hAnsi="ＭＳ 明朝"/>
          <w:sz w:val="24"/>
        </w:rPr>
        <w:t xml:space="preserve">　二　職務印</w:t>
      </w:r>
    </w:p>
    <w:p w14:paraId="1741D76B" w14:textId="77777777" w:rsidR="009920C2" w:rsidRDefault="009920C2">
      <w:r>
        <w:rPr>
          <w:rFonts w:ascii="ＭＳ 明朝" w:hAnsi="ＭＳ 明朝"/>
          <w:sz w:val="24"/>
        </w:rPr>
        <w:t xml:space="preserve">　　イ　会長印　　　「○○推進組織会長」の名称を彫刻</w:t>
      </w:r>
    </w:p>
    <w:p w14:paraId="53F1ED4D" w14:textId="77777777" w:rsidR="009920C2" w:rsidRDefault="009920C2">
      <w:r>
        <w:rPr>
          <w:rFonts w:ascii="ＭＳ 明朝" w:hAnsi="ＭＳ 明朝"/>
          <w:sz w:val="24"/>
        </w:rPr>
        <w:t xml:space="preserve">　　ロ　事務局長印　「○○推進組織事務局長」の名称を彫刻</w:t>
      </w:r>
    </w:p>
    <w:p w14:paraId="03297D1E" w14:textId="77777777" w:rsidR="009920C2" w:rsidRDefault="009920C2">
      <w:r>
        <w:rPr>
          <w:rFonts w:ascii="ＭＳ 明朝" w:hAnsi="ＭＳ 明朝"/>
          <w:i/>
          <w:sz w:val="20"/>
        </w:rPr>
        <w:t>（備考）</w:t>
      </w:r>
    </w:p>
    <w:p w14:paraId="69B188B7" w14:textId="77777777" w:rsidR="009920C2" w:rsidRDefault="009920C2">
      <w:r>
        <w:rPr>
          <w:rFonts w:ascii="ＭＳ 明朝" w:hAnsi="ＭＳ 明朝"/>
          <w:i/>
          <w:sz w:val="20"/>
        </w:rPr>
        <w:t xml:space="preserve">　第一号の推進組織印及び第二号ロの事務局長印を作成しない場合は、削除する。</w:t>
      </w:r>
    </w:p>
    <w:p w14:paraId="5AD6C3C0" w14:textId="77777777" w:rsidR="009920C2" w:rsidRDefault="009920C2"/>
    <w:p w14:paraId="7C208379" w14:textId="77777777" w:rsidR="009920C2" w:rsidRDefault="009920C2">
      <w:pPr>
        <w:ind w:left="210"/>
      </w:pPr>
      <w:r>
        <w:rPr>
          <w:rFonts w:ascii="ＭＳ 明朝" w:hAnsi="ＭＳ 明朝"/>
          <w:sz w:val="24"/>
        </w:rPr>
        <w:t>（公印の形状、寸法等）</w:t>
      </w:r>
    </w:p>
    <w:p w14:paraId="0660BA4A" w14:textId="77777777" w:rsidR="009920C2" w:rsidRDefault="009920C2">
      <w:pPr>
        <w:ind w:left="210" w:hanging="210"/>
      </w:pPr>
      <w:r>
        <w:rPr>
          <w:rFonts w:ascii="ＭＳ 明朝" w:hAnsi="ＭＳ 明朝"/>
          <w:sz w:val="24"/>
        </w:rPr>
        <w:t>第４条　公印の名称及び寸法は、別表に掲げるものとし、その字体及び材質は、会長が別に定める｡</w:t>
      </w:r>
    </w:p>
    <w:p w14:paraId="47D749C7" w14:textId="77777777" w:rsidR="009920C2" w:rsidRDefault="009920C2"/>
    <w:p w14:paraId="2936272B" w14:textId="77777777" w:rsidR="009920C2" w:rsidRDefault="009920C2">
      <w:pPr>
        <w:ind w:left="210"/>
      </w:pPr>
      <w:r>
        <w:rPr>
          <w:rFonts w:ascii="ＭＳ 明朝" w:hAnsi="ＭＳ 明朝"/>
          <w:sz w:val="24"/>
        </w:rPr>
        <w:t>（登録）</w:t>
      </w:r>
    </w:p>
    <w:p w14:paraId="1D89683A" w14:textId="77777777" w:rsidR="009920C2" w:rsidRDefault="009920C2">
      <w:pPr>
        <w:ind w:left="210" w:hanging="210"/>
      </w:pPr>
      <w:r>
        <w:rPr>
          <w:rFonts w:ascii="ＭＳ 明朝" w:hAnsi="ＭＳ 明朝"/>
          <w:sz w:val="24"/>
        </w:rPr>
        <w:t>第５条　会長は、公印を新たに調製し、再製し、又は改印したときは、その印影を公印登録簿に登録しなければならない｡</w:t>
      </w:r>
    </w:p>
    <w:p w14:paraId="3B70371D" w14:textId="77777777" w:rsidR="009920C2" w:rsidRDefault="009920C2"/>
    <w:p w14:paraId="5AFF164C" w14:textId="77777777" w:rsidR="009920C2" w:rsidRDefault="009920C2">
      <w:pPr>
        <w:ind w:left="210"/>
      </w:pPr>
      <w:r>
        <w:rPr>
          <w:rFonts w:ascii="ＭＳ 明朝" w:hAnsi="ＭＳ 明朝"/>
          <w:sz w:val="24"/>
        </w:rPr>
        <w:t>（交付）</w:t>
      </w:r>
    </w:p>
    <w:p w14:paraId="07073562" w14:textId="77777777" w:rsidR="009920C2" w:rsidRDefault="009920C2">
      <w:pPr>
        <w:ind w:left="210" w:hanging="210"/>
      </w:pPr>
      <w:r>
        <w:rPr>
          <w:rFonts w:ascii="ＭＳ 明朝" w:hAnsi="ＭＳ 明朝"/>
          <w:sz w:val="24"/>
        </w:rPr>
        <w:t>第６条　会長は、前条の規定による公印の登録を終えたときは、直ちにその公印を第８条第１項の公印管理責任者に交付しなければならない｡</w:t>
      </w:r>
    </w:p>
    <w:p w14:paraId="3A97A6ED" w14:textId="77777777" w:rsidR="009920C2" w:rsidRDefault="009920C2"/>
    <w:p w14:paraId="66EBA005" w14:textId="77777777" w:rsidR="009920C2" w:rsidRDefault="009920C2">
      <w:pPr>
        <w:ind w:left="210"/>
      </w:pPr>
      <w:r>
        <w:rPr>
          <w:rFonts w:ascii="ＭＳ 明朝" w:hAnsi="ＭＳ 明朝"/>
          <w:sz w:val="24"/>
        </w:rPr>
        <w:t>（返納）</w:t>
      </w:r>
    </w:p>
    <w:p w14:paraId="7866DC6B" w14:textId="77777777" w:rsidR="009920C2" w:rsidRDefault="009920C2">
      <w:pPr>
        <w:ind w:left="210" w:hanging="210"/>
      </w:pPr>
      <w:r>
        <w:rPr>
          <w:rFonts w:ascii="ＭＳ 明朝" w:hAnsi="ＭＳ 明朝"/>
          <w:sz w:val="24"/>
        </w:rPr>
        <w:t>第７条　公印が不用となり、又は破損若しくは減耗して使用ができなくなったときは、次条第１項の公印管理責任者は、直ちに会長に返納しなければならない。</w:t>
      </w:r>
    </w:p>
    <w:p w14:paraId="1D22F7B3" w14:textId="77777777" w:rsidR="009920C2" w:rsidRDefault="009920C2">
      <w:pPr>
        <w:ind w:left="210" w:hanging="210"/>
      </w:pPr>
      <w:r>
        <w:rPr>
          <w:rFonts w:ascii="ＭＳ 明朝" w:hAnsi="ＭＳ 明朝"/>
          <w:sz w:val="24"/>
        </w:rPr>
        <w:t>２　会長は、前項の公印の返納を受けたときは、１年間保管し、その期限が満了した後、</w:t>
      </w:r>
      <w:r>
        <w:rPr>
          <w:rFonts w:ascii="ＭＳ 明朝" w:hAnsi="ＭＳ 明朝"/>
          <w:sz w:val="24"/>
        </w:rPr>
        <w:lastRenderedPageBreak/>
        <w:t>廃棄する｡</w:t>
      </w:r>
    </w:p>
    <w:p w14:paraId="61854732" w14:textId="77777777" w:rsidR="009920C2" w:rsidRDefault="009920C2">
      <w:pPr>
        <w:ind w:left="210" w:hanging="210"/>
      </w:pPr>
      <w:r>
        <w:rPr>
          <w:rFonts w:ascii="ＭＳ 明朝" w:hAnsi="ＭＳ 明朝"/>
          <w:sz w:val="24"/>
        </w:rPr>
        <w:t>３　公印が廃棄されたときは、遅滞なく、第５条の登録を抹消するものとする｡</w:t>
      </w:r>
    </w:p>
    <w:p w14:paraId="510939B5" w14:textId="77777777" w:rsidR="009920C2" w:rsidRDefault="009920C2"/>
    <w:p w14:paraId="69F7A7D9" w14:textId="77777777" w:rsidR="009920C2" w:rsidRDefault="009920C2">
      <w:pPr>
        <w:ind w:left="210"/>
      </w:pPr>
      <w:r>
        <w:rPr>
          <w:rFonts w:ascii="ＭＳ 明朝" w:hAnsi="ＭＳ 明朝"/>
          <w:sz w:val="24"/>
        </w:rPr>
        <w:t>（公印管理責任者）</w:t>
      </w:r>
    </w:p>
    <w:p w14:paraId="5CEF1A87" w14:textId="77777777" w:rsidR="009920C2" w:rsidRDefault="009920C2">
      <w:pPr>
        <w:ind w:left="210" w:hanging="210"/>
      </w:pPr>
      <w:r>
        <w:rPr>
          <w:rFonts w:ascii="ＭＳ 明朝" w:hAnsi="ＭＳ 明朝"/>
          <w:sz w:val="24"/>
        </w:rPr>
        <w:t>第８条　公印の適切な使用及び管理を図るため、公印管理責任者を置く。</w:t>
      </w:r>
    </w:p>
    <w:p w14:paraId="5BD9A00E" w14:textId="77777777" w:rsidR="009920C2" w:rsidRDefault="009920C2">
      <w:pPr>
        <w:ind w:left="210" w:hanging="210"/>
      </w:pPr>
      <w:r>
        <w:rPr>
          <w:rFonts w:ascii="ＭＳ 明朝" w:hAnsi="ＭＳ 明朝"/>
          <w:sz w:val="24"/>
        </w:rPr>
        <w:t>２　前項の公印管理責任者は、事務局長とする。</w:t>
      </w:r>
    </w:p>
    <w:p w14:paraId="46DE3252" w14:textId="77777777" w:rsidR="009920C2" w:rsidRDefault="009920C2"/>
    <w:p w14:paraId="553D4995" w14:textId="77777777" w:rsidR="009920C2" w:rsidRDefault="009920C2">
      <w:pPr>
        <w:ind w:left="210"/>
      </w:pPr>
      <w:r>
        <w:rPr>
          <w:rFonts w:ascii="ＭＳ 明朝" w:hAnsi="ＭＳ 明朝"/>
          <w:sz w:val="24"/>
        </w:rPr>
        <w:t>（管守）</w:t>
      </w:r>
    </w:p>
    <w:p w14:paraId="2B3CB225" w14:textId="77777777" w:rsidR="009920C2" w:rsidRDefault="009920C2">
      <w:pPr>
        <w:ind w:left="210" w:hanging="210"/>
      </w:pPr>
      <w:r>
        <w:rPr>
          <w:rFonts w:ascii="ＭＳ 明朝" w:hAnsi="ＭＳ 明朝"/>
          <w:sz w:val="24"/>
        </w:rPr>
        <w:t>第９条　前条第１項の公印管理責任者は、公印が適切に使用されるよう管理するとともに、公印が使用されないときは、金庫その他の確実な保管設備のあるものに格納し、これに施錠の上、厳重に保管しなければならない｡</w:t>
      </w:r>
    </w:p>
    <w:p w14:paraId="528B0730" w14:textId="77777777" w:rsidR="009920C2" w:rsidRDefault="009920C2">
      <w:pPr>
        <w:ind w:left="210" w:hanging="210"/>
      </w:pPr>
      <w:r>
        <w:rPr>
          <w:rFonts w:ascii="ＭＳ 明朝" w:hAnsi="ＭＳ 明朝"/>
          <w:sz w:val="24"/>
        </w:rPr>
        <w:t>２　前条第１項の公印管理責任者は、第５条の公印登録簿を厳重に保管しなければならない。</w:t>
      </w:r>
    </w:p>
    <w:p w14:paraId="3A9F9CCC" w14:textId="77777777" w:rsidR="009920C2" w:rsidRDefault="009920C2"/>
    <w:p w14:paraId="184F0837" w14:textId="77777777" w:rsidR="009920C2" w:rsidRDefault="009920C2">
      <w:pPr>
        <w:ind w:left="210"/>
      </w:pPr>
      <w:r>
        <w:rPr>
          <w:rFonts w:ascii="ＭＳ 明朝" w:hAnsi="ＭＳ 明朝"/>
          <w:sz w:val="24"/>
        </w:rPr>
        <w:t>（押印）</w:t>
      </w:r>
    </w:p>
    <w:p w14:paraId="2AFAF21C" w14:textId="77777777" w:rsidR="009920C2" w:rsidRDefault="009920C2">
      <w:pPr>
        <w:ind w:left="210" w:hanging="210"/>
      </w:pPr>
      <w:r>
        <w:rPr>
          <w:rFonts w:ascii="ＭＳ 明朝" w:hAnsi="ＭＳ 明朝"/>
          <w:sz w:val="24"/>
        </w:rPr>
        <w:t>第10条 公印の押印は、原則として、会長又はその委任を受けた者の指示により第８条第１項の公印管理責任者が行うものとする｡</w:t>
      </w:r>
    </w:p>
    <w:p w14:paraId="7826E4A0" w14:textId="77777777" w:rsidR="009920C2" w:rsidRDefault="009920C2">
      <w:pPr>
        <w:ind w:left="210" w:hanging="210"/>
      </w:pPr>
      <w:r>
        <w:rPr>
          <w:rFonts w:ascii="ＭＳ 明朝" w:hAnsi="ＭＳ 明朝"/>
          <w:sz w:val="24"/>
        </w:rPr>
        <w:t>２　第８条第１項の公印管理責任者が出張若しくは休暇その他の事由により不在の場合、又は秘密を要する文書に押印する必要がある場合等特別の事情がある場合に限り、前項の規定にかかわらず、会長の指名する者が行うものとする。</w:t>
      </w:r>
    </w:p>
    <w:p w14:paraId="071DC0C5" w14:textId="77777777" w:rsidR="009920C2" w:rsidRDefault="009920C2"/>
    <w:p w14:paraId="1B78F5BF" w14:textId="77777777" w:rsidR="009920C2" w:rsidRDefault="009920C2">
      <w:pPr>
        <w:ind w:left="210"/>
      </w:pPr>
      <w:r>
        <w:rPr>
          <w:rFonts w:ascii="ＭＳ 明朝" w:hAnsi="ＭＳ 明朝"/>
          <w:sz w:val="24"/>
        </w:rPr>
        <w:t>（使用範囲）</w:t>
      </w:r>
    </w:p>
    <w:p w14:paraId="0A78725D" w14:textId="77777777" w:rsidR="009920C2" w:rsidRDefault="009920C2">
      <w:pPr>
        <w:ind w:left="210" w:hanging="210"/>
      </w:pPr>
      <w:r>
        <w:rPr>
          <w:rFonts w:ascii="ＭＳ 明朝" w:hAnsi="ＭＳ 明朝"/>
          <w:sz w:val="24"/>
        </w:rPr>
        <w:t>第11条　公印は、決裁が終了した文書を施行するときに限り使用するものとする。なお、日本型直接支払推進交付金の交付等に関する文書、契約又は通知に関する文書その他特に必要と認める文書については、当該文書とその原議にわたって、会長が別に定める契印を押印した上で使用するものとする｡</w:t>
      </w:r>
    </w:p>
    <w:p w14:paraId="49C80252" w14:textId="77777777" w:rsidR="009920C2" w:rsidRDefault="009920C2"/>
    <w:p w14:paraId="190DE7E5" w14:textId="77777777" w:rsidR="009920C2" w:rsidRDefault="009920C2">
      <w:pPr>
        <w:ind w:left="210"/>
      </w:pPr>
      <w:r>
        <w:rPr>
          <w:rFonts w:ascii="ＭＳ 明朝" w:hAnsi="ＭＳ 明朝"/>
          <w:sz w:val="24"/>
        </w:rPr>
        <w:t>（雑則）</w:t>
      </w:r>
    </w:p>
    <w:p w14:paraId="45860971" w14:textId="77777777" w:rsidR="009920C2" w:rsidRDefault="009920C2">
      <w:pPr>
        <w:ind w:left="210" w:hanging="210"/>
      </w:pPr>
      <w:r>
        <w:rPr>
          <w:rFonts w:ascii="ＭＳ 明朝" w:hAnsi="ＭＳ 明朝"/>
          <w:sz w:val="24"/>
        </w:rPr>
        <w:t xml:space="preserve">第12条　</w:t>
      </w:r>
      <w:r w:rsidR="00E10F77" w:rsidRPr="00E10F77">
        <w:rPr>
          <w:rFonts w:ascii="ＭＳ 明朝" w:hAnsi="ＭＳ 明朝"/>
          <w:sz w:val="24"/>
        </w:rPr>
        <w:t>日本型直接支払推進交付金交付等要綱（令和</w:t>
      </w:r>
      <w:r w:rsidR="00D8569F">
        <w:rPr>
          <w:rFonts w:ascii="ＭＳ 明朝" w:hAnsi="ＭＳ 明朝"/>
          <w:sz w:val="24"/>
        </w:rPr>
        <w:t>４</w:t>
      </w:r>
      <w:r w:rsidR="00E10F77" w:rsidRPr="00E10F77">
        <w:rPr>
          <w:rFonts w:ascii="ＭＳ 明朝" w:hAnsi="ＭＳ 明朝"/>
          <w:sz w:val="24"/>
        </w:rPr>
        <w:t>年</w:t>
      </w:r>
      <w:r w:rsidR="00D8569F">
        <w:rPr>
          <w:rFonts w:ascii="ＭＳ 明朝" w:hAnsi="ＭＳ 明朝"/>
          <w:sz w:val="24"/>
        </w:rPr>
        <w:t>４</w:t>
      </w:r>
      <w:r w:rsidR="00E10F77" w:rsidRPr="00E10F77">
        <w:rPr>
          <w:rFonts w:ascii="ＭＳ 明朝" w:hAnsi="ＭＳ 明朝"/>
          <w:sz w:val="24"/>
        </w:rPr>
        <w:t>月</w:t>
      </w:r>
      <w:r w:rsidR="00D8569F">
        <w:rPr>
          <w:rFonts w:ascii="ＭＳ 明朝" w:hAnsi="ＭＳ 明朝"/>
          <w:sz w:val="24"/>
        </w:rPr>
        <w:t>１</w:t>
      </w:r>
      <w:r w:rsidR="00E10F77" w:rsidRPr="00E10F77">
        <w:rPr>
          <w:rFonts w:ascii="ＭＳ 明朝" w:hAnsi="ＭＳ 明朝"/>
          <w:sz w:val="24"/>
        </w:rPr>
        <w:t>日付け</w:t>
      </w:r>
      <w:r w:rsidR="00D8569F">
        <w:rPr>
          <w:rFonts w:ascii="ＭＳ 明朝" w:hAnsi="ＭＳ 明朝"/>
          <w:sz w:val="24"/>
        </w:rPr>
        <w:t>３</w:t>
      </w:r>
      <w:r w:rsidR="00E10F77" w:rsidRPr="00E10F77">
        <w:rPr>
          <w:rFonts w:ascii="ＭＳ 明朝" w:hAnsi="ＭＳ 明朝"/>
          <w:sz w:val="24"/>
        </w:rPr>
        <w:t>農振第</w:t>
      </w:r>
      <w:r w:rsidR="00D8569F">
        <w:rPr>
          <w:rFonts w:ascii="ＭＳ 明朝" w:hAnsi="ＭＳ 明朝"/>
          <w:sz w:val="24"/>
        </w:rPr>
        <w:t>3</w:t>
      </w:r>
      <w:r w:rsidR="00D8569F">
        <w:rPr>
          <w:rFonts w:ascii="ＭＳ 明朝" w:hAnsi="ＭＳ 明朝" w:hint="default"/>
          <w:sz w:val="24"/>
        </w:rPr>
        <w:t>021</w:t>
      </w:r>
      <w:r w:rsidR="00E10F77">
        <w:rPr>
          <w:rFonts w:ascii="ＭＳ 明朝" w:hAnsi="ＭＳ 明朝"/>
          <w:sz w:val="24"/>
        </w:rPr>
        <w:t>号農林水産事務次官依命通知）</w:t>
      </w:r>
      <w:r>
        <w:rPr>
          <w:rFonts w:ascii="ＭＳ 明朝" w:hAnsi="ＭＳ 明朝"/>
          <w:sz w:val="24"/>
        </w:rPr>
        <w:t>、日本型直接支払推進交付金実施要領（平成28年４月１日付け27生産第2855号・27農振第2219号</w:t>
      </w:r>
      <w:r w:rsidR="00D8569F">
        <w:rPr>
          <w:rFonts w:ascii="ＭＳ 明朝" w:hAnsi="ＭＳ 明朝"/>
          <w:sz w:val="24"/>
        </w:rPr>
        <w:t>生産局長・農村振興局長通知</w:t>
      </w:r>
      <w:r>
        <w:rPr>
          <w:rFonts w:ascii="ＭＳ 明朝" w:hAnsi="ＭＳ 明朝"/>
          <w:sz w:val="24"/>
        </w:rPr>
        <w:t>）、○○推進組織規約及びこの規程に定めるもののほか、この規程の実施に関し必要な事項は、幹事会の承認を得た後、会長が定める｡</w:t>
      </w:r>
    </w:p>
    <w:p w14:paraId="4225184E" w14:textId="77777777" w:rsidR="009920C2" w:rsidRDefault="009920C2">
      <w:r>
        <w:rPr>
          <w:rFonts w:ascii="ＭＳ 明朝" w:hAnsi="ＭＳ 明朝"/>
          <w:i/>
          <w:sz w:val="20"/>
        </w:rPr>
        <w:t>（備考）</w:t>
      </w:r>
    </w:p>
    <w:p w14:paraId="24224387" w14:textId="77777777" w:rsidR="009920C2" w:rsidRDefault="009920C2">
      <w:r>
        <w:rPr>
          <w:rFonts w:ascii="ＭＳ 明朝" w:hAnsi="ＭＳ 明朝"/>
          <w:i/>
          <w:sz w:val="20"/>
        </w:rPr>
        <w:t xml:space="preserve">　幹事会を置かない場合には、第12条中「、幹事会の承認を得た後」を削除する。</w:t>
      </w:r>
    </w:p>
    <w:p w14:paraId="518547B1" w14:textId="77777777" w:rsidR="009920C2" w:rsidRDefault="009920C2"/>
    <w:p w14:paraId="011C2D3E" w14:textId="77777777" w:rsidR="009920C2" w:rsidRDefault="009920C2">
      <w:r>
        <w:rPr>
          <w:rFonts w:ascii="ＭＳ 明朝" w:hAnsi="ＭＳ 明朝"/>
          <w:sz w:val="24"/>
        </w:rPr>
        <w:t xml:space="preserve">　　　　附　則</w:t>
      </w:r>
    </w:p>
    <w:p w14:paraId="31005221" w14:textId="77777777" w:rsidR="009920C2" w:rsidRDefault="009920C2">
      <w:r>
        <w:rPr>
          <w:rFonts w:ascii="ＭＳ 明朝" w:hAnsi="ＭＳ 明朝"/>
          <w:sz w:val="24"/>
        </w:rPr>
        <w:t xml:space="preserve">　この規程は、　　○○年○○月○○日から施行する｡</w:t>
      </w:r>
    </w:p>
    <w:p w14:paraId="745B9514" w14:textId="77777777" w:rsidR="009920C2" w:rsidRDefault="009920C2"/>
    <w:p w14:paraId="7873047B" w14:textId="77777777" w:rsidR="009920C2" w:rsidRDefault="009920C2">
      <w:r>
        <w:rPr>
          <w:rFonts w:ascii="ＭＳ 明朝" w:hAnsi="ＭＳ 明朝"/>
          <w:i/>
          <w:sz w:val="20"/>
        </w:rPr>
        <w:t>（備考）</w:t>
      </w:r>
    </w:p>
    <w:p w14:paraId="6F7FCD9B" w14:textId="77777777" w:rsidR="009920C2" w:rsidRDefault="009920C2">
      <w:r>
        <w:rPr>
          <w:rFonts w:ascii="ＭＳ 明朝" w:hAnsi="ＭＳ 明朝"/>
          <w:i/>
          <w:sz w:val="20"/>
        </w:rPr>
        <w:lastRenderedPageBreak/>
        <w:t xml:space="preserve">　○○推進組織公印取扱規程の作成に当たっては、原則として上記によるものとするが、特段の事情がある場合は、必要最小限の変更を行うことができるものとする。</w:t>
      </w:r>
    </w:p>
    <w:p w14:paraId="14FF94F1" w14:textId="77777777" w:rsidR="009920C2" w:rsidRDefault="009920C2">
      <w:r>
        <w:rPr>
          <w:color w:val="auto"/>
        </w:rPr>
        <w:br w:type="page"/>
      </w:r>
      <w:r>
        <w:rPr>
          <w:rFonts w:ascii="ＭＳ Ｐゴシック" w:eastAsia="ＭＳ Ｐゴシック" w:hAnsi="ＭＳ Ｐゴシック"/>
          <w:sz w:val="24"/>
        </w:rPr>
        <w:lastRenderedPageBreak/>
        <w:t>（別記２－６）</w:t>
      </w:r>
    </w:p>
    <w:p w14:paraId="2C01AF1A" w14:textId="77777777" w:rsidR="009920C2" w:rsidRDefault="009920C2"/>
    <w:p w14:paraId="57A75235" w14:textId="77777777" w:rsidR="009920C2" w:rsidRDefault="009920C2">
      <w:pPr>
        <w:jc w:val="center"/>
      </w:pPr>
      <w:r>
        <w:rPr>
          <w:rFonts w:ascii="ＭＳ 明朝" w:hAnsi="ＭＳ 明朝"/>
          <w:b/>
          <w:sz w:val="24"/>
        </w:rPr>
        <w:t>○○推進組織内部監査実施規程（例）</w:t>
      </w:r>
    </w:p>
    <w:p w14:paraId="4909AC52" w14:textId="77777777" w:rsidR="009920C2" w:rsidRDefault="009920C2"/>
    <w:p w14:paraId="1324A34D" w14:textId="77777777" w:rsidR="009920C2" w:rsidRDefault="009920C2">
      <w:r>
        <w:rPr>
          <w:rFonts w:ascii="ＭＳ 明朝" w:hAnsi="ＭＳ 明朝"/>
          <w:sz w:val="24"/>
        </w:rPr>
        <w:t xml:space="preserve">　　　　　　　　　　　　　　　　　　　　　　　○○年○○月○○日制定</w:t>
      </w:r>
    </w:p>
    <w:p w14:paraId="7F998ED2" w14:textId="77777777" w:rsidR="009920C2" w:rsidRDefault="009920C2"/>
    <w:p w14:paraId="410903ED" w14:textId="77777777" w:rsidR="009920C2" w:rsidRDefault="009920C2">
      <w:pPr>
        <w:ind w:left="210"/>
      </w:pPr>
      <w:r>
        <w:rPr>
          <w:rFonts w:ascii="ＭＳ 明朝" w:hAnsi="ＭＳ 明朝"/>
          <w:sz w:val="24"/>
        </w:rPr>
        <w:t>（趣旨）</w:t>
      </w:r>
    </w:p>
    <w:p w14:paraId="11E87BD5" w14:textId="77777777" w:rsidR="009920C2" w:rsidRDefault="009920C2">
      <w:pPr>
        <w:ind w:left="210" w:hanging="210"/>
      </w:pPr>
      <w:r>
        <w:rPr>
          <w:rFonts w:ascii="ＭＳ 明朝" w:hAnsi="ＭＳ 明朝"/>
          <w:sz w:val="24"/>
        </w:rPr>
        <w:t>第１条　○○推進組織の業務及び資金管理に関する内部監査は、この内部監査実施規程により実施するものとする｡</w:t>
      </w:r>
    </w:p>
    <w:p w14:paraId="1EE360F7" w14:textId="77777777" w:rsidR="009920C2" w:rsidRDefault="009920C2"/>
    <w:p w14:paraId="140B9B41" w14:textId="77777777" w:rsidR="009920C2" w:rsidRDefault="009920C2">
      <w:pPr>
        <w:ind w:left="210"/>
      </w:pPr>
      <w:r>
        <w:rPr>
          <w:rFonts w:ascii="ＭＳ 明朝" w:hAnsi="ＭＳ 明朝"/>
          <w:sz w:val="24"/>
        </w:rPr>
        <w:t>（監査員の指名）</w:t>
      </w:r>
    </w:p>
    <w:p w14:paraId="1C4FD6F2" w14:textId="77777777" w:rsidR="009920C2" w:rsidRDefault="009920C2">
      <w:pPr>
        <w:ind w:left="210" w:hanging="210"/>
      </w:pPr>
      <w:r>
        <w:rPr>
          <w:rFonts w:ascii="ＭＳ 明朝" w:hAnsi="ＭＳ 明朝"/>
          <w:sz w:val="24"/>
        </w:rPr>
        <w:t>第２条　内部監査を行う監査員は、複数名とし、会員の所属組織のうちから会長が指名する。</w:t>
      </w:r>
    </w:p>
    <w:p w14:paraId="3DF5BC95" w14:textId="77777777" w:rsidR="009920C2" w:rsidRDefault="009920C2"/>
    <w:p w14:paraId="17508296" w14:textId="77777777" w:rsidR="009920C2" w:rsidRDefault="009920C2">
      <w:pPr>
        <w:ind w:left="210"/>
      </w:pPr>
      <w:r>
        <w:rPr>
          <w:rFonts w:ascii="ＭＳ 明朝" w:hAnsi="ＭＳ 明朝"/>
          <w:sz w:val="24"/>
        </w:rPr>
        <w:t>（内部監査の種類）</w:t>
      </w:r>
    </w:p>
    <w:p w14:paraId="06AE81E6" w14:textId="77777777" w:rsidR="009920C2" w:rsidRDefault="009920C2">
      <w:pPr>
        <w:ind w:left="210" w:hanging="210"/>
      </w:pPr>
      <w:r>
        <w:rPr>
          <w:rFonts w:ascii="ＭＳ 明朝" w:hAnsi="ＭＳ 明朝"/>
          <w:sz w:val="24"/>
        </w:rPr>
        <w:t>策３条　内部監査は、事業年度に１回以上の定期監査及び必要に応じての臨時監査とする｡</w:t>
      </w:r>
    </w:p>
    <w:p w14:paraId="6FB9FA04" w14:textId="77777777" w:rsidR="009920C2" w:rsidRDefault="009920C2"/>
    <w:p w14:paraId="4CB964C3" w14:textId="77777777" w:rsidR="009920C2" w:rsidRDefault="009920C2">
      <w:pPr>
        <w:ind w:left="210"/>
      </w:pPr>
      <w:r>
        <w:rPr>
          <w:rFonts w:ascii="ＭＳ 明朝" w:hAnsi="ＭＳ 明朝"/>
          <w:sz w:val="24"/>
        </w:rPr>
        <w:t>（内部監査実施計画の作成等）</w:t>
      </w:r>
    </w:p>
    <w:p w14:paraId="7F5B69AC" w14:textId="77777777" w:rsidR="009920C2" w:rsidRDefault="009920C2">
      <w:pPr>
        <w:ind w:left="210" w:hanging="210"/>
      </w:pPr>
      <w:r>
        <w:rPr>
          <w:rFonts w:ascii="ＭＳ 明朝" w:hAnsi="ＭＳ 明朝"/>
          <w:sz w:val="24"/>
        </w:rPr>
        <w:t>第４条　監査員は、毎事業年度○月末日までに内部監査責任者１名を定めた上で内部監査実施計画を作成し、会長に報告するものとする｡</w:t>
      </w:r>
    </w:p>
    <w:p w14:paraId="70F1EDB5" w14:textId="77777777" w:rsidR="009920C2" w:rsidRDefault="009920C2">
      <w:pPr>
        <w:ind w:left="210" w:hanging="210"/>
      </w:pPr>
    </w:p>
    <w:p w14:paraId="0C392D45" w14:textId="77777777" w:rsidR="009920C2" w:rsidRDefault="009920C2">
      <w:pPr>
        <w:ind w:left="210"/>
      </w:pPr>
      <w:r>
        <w:rPr>
          <w:rFonts w:ascii="ＭＳ 明朝" w:hAnsi="ＭＳ 明朝"/>
          <w:sz w:val="24"/>
        </w:rPr>
        <w:t>（内部監査結果の報告）</w:t>
      </w:r>
    </w:p>
    <w:p w14:paraId="088A74EE" w14:textId="77777777" w:rsidR="009920C2" w:rsidRDefault="009920C2">
      <w:pPr>
        <w:ind w:left="210" w:hanging="210"/>
      </w:pPr>
      <w:r>
        <w:rPr>
          <w:rFonts w:ascii="ＭＳ 明朝" w:hAnsi="ＭＳ 明朝"/>
          <w:sz w:val="24"/>
        </w:rPr>
        <w:t>第５条　前条の内部監査責任者は、内部監査の終了ごとにその結果を取りまとめた内部監査報告書を作成し、会長に報告するものとする｡</w:t>
      </w:r>
    </w:p>
    <w:p w14:paraId="42B47F2A" w14:textId="77777777" w:rsidR="009920C2" w:rsidRDefault="009920C2">
      <w:pPr>
        <w:ind w:left="210" w:hanging="210"/>
      </w:pPr>
      <w:r>
        <w:rPr>
          <w:rFonts w:ascii="ＭＳ 明朝" w:hAnsi="ＭＳ 明朝"/>
          <w:sz w:val="24"/>
        </w:rPr>
        <w:t>２　前項の報告を受けた会長は、報告を受けた日以降最初の総会に報告するものとする｡</w:t>
      </w:r>
    </w:p>
    <w:p w14:paraId="217F4AA6" w14:textId="77777777" w:rsidR="009920C2" w:rsidRDefault="009920C2">
      <w:pPr>
        <w:ind w:left="210" w:hanging="210"/>
      </w:pPr>
      <w:r>
        <w:rPr>
          <w:rFonts w:ascii="ＭＳ 明朝" w:hAnsi="ＭＳ 明朝"/>
          <w:sz w:val="24"/>
        </w:rPr>
        <w:t>３　第１項の内部監査報告書は、当該年度終了後○年間保管するものとする｡</w:t>
      </w:r>
    </w:p>
    <w:p w14:paraId="2B5F745C" w14:textId="77777777" w:rsidR="009920C2" w:rsidRDefault="009920C2">
      <w:pPr>
        <w:ind w:left="210" w:hanging="210"/>
      </w:pPr>
    </w:p>
    <w:p w14:paraId="07FFADCA" w14:textId="77777777" w:rsidR="009920C2" w:rsidRDefault="009920C2">
      <w:pPr>
        <w:ind w:left="210"/>
      </w:pPr>
      <w:r>
        <w:rPr>
          <w:rFonts w:ascii="ＭＳ 明朝" w:hAnsi="ＭＳ 明朝"/>
          <w:sz w:val="24"/>
        </w:rPr>
        <w:t>（内部監査結果の不適合の是正）</w:t>
      </w:r>
    </w:p>
    <w:p w14:paraId="76BAD2FB" w14:textId="77777777" w:rsidR="009920C2" w:rsidRDefault="009920C2">
      <w:pPr>
        <w:ind w:left="210" w:hanging="210"/>
      </w:pPr>
      <w:r>
        <w:rPr>
          <w:rFonts w:ascii="ＭＳ 明朝" w:hAnsi="ＭＳ 明朝"/>
          <w:sz w:val="24"/>
        </w:rPr>
        <w:t>第６条　第４条の内部監査責任者は、内部監査の結果、不適合が認められた場合は、是正のための指示書を作成し、会長に報告するとともに、被内部監査部門の責任者に指示するものとする｡</w:t>
      </w:r>
    </w:p>
    <w:p w14:paraId="783CD4A7" w14:textId="77777777" w:rsidR="009920C2" w:rsidRDefault="009920C2">
      <w:pPr>
        <w:ind w:left="210" w:hanging="210"/>
      </w:pPr>
      <w:r>
        <w:rPr>
          <w:rFonts w:ascii="ＭＳ 明朝" w:hAnsi="ＭＳ 明朝"/>
          <w:sz w:val="24"/>
        </w:rPr>
        <w:t>２　前項の指示を受けた被内部監査部門の責任者は、指摘された不適合事項について速やかに是正措置を講ずるものとする｡</w:t>
      </w:r>
    </w:p>
    <w:p w14:paraId="50B6F30B" w14:textId="77777777" w:rsidR="009920C2" w:rsidRDefault="009920C2">
      <w:pPr>
        <w:ind w:left="210" w:hanging="210"/>
      </w:pPr>
      <w:r>
        <w:rPr>
          <w:rFonts w:ascii="ＭＳ 明朝" w:hAnsi="ＭＳ 明朝"/>
          <w:sz w:val="24"/>
        </w:rPr>
        <w:t>３　被内部監査部門の責任者は、前項の是正措置が終了した場合には、速やかにその結果について報告書を作成し、第４条の内部監査責任者に報告するものとする｡</w:t>
      </w:r>
    </w:p>
    <w:p w14:paraId="1596C7E3" w14:textId="77777777" w:rsidR="009920C2" w:rsidRDefault="009920C2">
      <w:pPr>
        <w:ind w:left="210" w:hanging="210"/>
      </w:pPr>
      <w:r>
        <w:rPr>
          <w:rFonts w:ascii="ＭＳ 明朝" w:hAnsi="ＭＳ 明朝"/>
          <w:sz w:val="24"/>
        </w:rPr>
        <w:t>４　前項の報告を受けた第４条の内部監査責任者は、その内容を確認し会長に報告した上で、報告を受けた日以降最初の総会に報告するものとする｡</w:t>
      </w:r>
    </w:p>
    <w:p w14:paraId="547F0F9A" w14:textId="77777777" w:rsidR="009920C2" w:rsidRDefault="009920C2">
      <w:pPr>
        <w:ind w:left="210" w:hanging="210"/>
      </w:pPr>
      <w:r>
        <w:rPr>
          <w:rFonts w:ascii="ＭＳ 明朝" w:hAnsi="ＭＳ 明朝"/>
          <w:sz w:val="24"/>
        </w:rPr>
        <w:t>５　第１項の指示書、第３項の報告書は、当該事業年度終了後○年間保管するものとする｡</w:t>
      </w:r>
    </w:p>
    <w:p w14:paraId="2986735E" w14:textId="77777777" w:rsidR="009920C2" w:rsidRDefault="009920C2"/>
    <w:p w14:paraId="2604B09F" w14:textId="77777777" w:rsidR="009920C2" w:rsidRDefault="009920C2">
      <w:r>
        <w:rPr>
          <w:rFonts w:ascii="ＭＳ 明朝" w:hAnsi="ＭＳ 明朝"/>
          <w:sz w:val="24"/>
        </w:rPr>
        <w:t>（雑則）</w:t>
      </w:r>
    </w:p>
    <w:p w14:paraId="1CF88494" w14:textId="77777777" w:rsidR="009920C2" w:rsidRDefault="009920C2">
      <w:pPr>
        <w:ind w:left="210" w:hanging="210"/>
      </w:pPr>
      <w:r>
        <w:rPr>
          <w:rFonts w:ascii="ＭＳ 明朝" w:hAnsi="ＭＳ 明朝"/>
          <w:sz w:val="24"/>
        </w:rPr>
        <w:t xml:space="preserve">第７条　</w:t>
      </w:r>
      <w:r w:rsidR="00E10F77" w:rsidRPr="00E10F77">
        <w:rPr>
          <w:rFonts w:ascii="ＭＳ 明朝" w:hAnsi="ＭＳ 明朝"/>
          <w:sz w:val="24"/>
        </w:rPr>
        <w:t>日本型直接支払推進交付金交付等要綱（令和</w:t>
      </w:r>
      <w:r w:rsidR="00D8569F">
        <w:rPr>
          <w:rFonts w:ascii="ＭＳ 明朝" w:hAnsi="ＭＳ 明朝"/>
          <w:sz w:val="24"/>
        </w:rPr>
        <w:t>４</w:t>
      </w:r>
      <w:r w:rsidR="00E10F77" w:rsidRPr="00E10F77">
        <w:rPr>
          <w:rFonts w:ascii="ＭＳ 明朝" w:hAnsi="ＭＳ 明朝"/>
          <w:sz w:val="24"/>
        </w:rPr>
        <w:t>年</w:t>
      </w:r>
      <w:r w:rsidR="00D8569F">
        <w:rPr>
          <w:rFonts w:ascii="ＭＳ 明朝" w:hAnsi="ＭＳ 明朝"/>
          <w:sz w:val="24"/>
        </w:rPr>
        <w:t>４</w:t>
      </w:r>
      <w:r w:rsidR="00E10F77" w:rsidRPr="00E10F77">
        <w:rPr>
          <w:rFonts w:ascii="ＭＳ 明朝" w:hAnsi="ＭＳ 明朝"/>
          <w:sz w:val="24"/>
        </w:rPr>
        <w:t>月</w:t>
      </w:r>
      <w:r w:rsidR="00D8569F">
        <w:rPr>
          <w:rFonts w:ascii="ＭＳ 明朝" w:hAnsi="ＭＳ 明朝"/>
          <w:sz w:val="24"/>
        </w:rPr>
        <w:t>１</w:t>
      </w:r>
      <w:r w:rsidR="00E10F77" w:rsidRPr="00E10F77">
        <w:rPr>
          <w:rFonts w:ascii="ＭＳ 明朝" w:hAnsi="ＭＳ 明朝"/>
          <w:sz w:val="24"/>
        </w:rPr>
        <w:t>日付け</w:t>
      </w:r>
      <w:r w:rsidR="00D8569F">
        <w:rPr>
          <w:rFonts w:ascii="ＭＳ 明朝" w:hAnsi="ＭＳ 明朝"/>
          <w:sz w:val="24"/>
        </w:rPr>
        <w:t>３</w:t>
      </w:r>
      <w:r w:rsidR="00E10F77" w:rsidRPr="00E10F77">
        <w:rPr>
          <w:rFonts w:ascii="ＭＳ 明朝" w:hAnsi="ＭＳ 明朝"/>
          <w:sz w:val="24"/>
        </w:rPr>
        <w:t>農振第</w:t>
      </w:r>
      <w:r w:rsidR="00D8569F">
        <w:rPr>
          <w:rFonts w:ascii="ＭＳ 明朝" w:hAnsi="ＭＳ 明朝"/>
          <w:sz w:val="24"/>
        </w:rPr>
        <w:t>3</w:t>
      </w:r>
      <w:r w:rsidR="00D8569F">
        <w:rPr>
          <w:rFonts w:ascii="ＭＳ 明朝" w:hAnsi="ＭＳ 明朝" w:hint="default"/>
          <w:sz w:val="24"/>
        </w:rPr>
        <w:t>021</w:t>
      </w:r>
      <w:r w:rsidR="00E10F77">
        <w:rPr>
          <w:rFonts w:ascii="ＭＳ 明朝" w:hAnsi="ＭＳ 明朝"/>
          <w:sz w:val="24"/>
        </w:rPr>
        <w:t>号農林水産事務次官依命通知）</w:t>
      </w:r>
      <w:r>
        <w:rPr>
          <w:rFonts w:ascii="ＭＳ 明朝" w:hAnsi="ＭＳ 明朝"/>
          <w:sz w:val="24"/>
        </w:rPr>
        <w:t>、日本型直接支払推進交付金実施要領（平成28年４月１日付け27生産第2855号・27農振第2219号</w:t>
      </w:r>
      <w:r w:rsidR="00D8569F">
        <w:rPr>
          <w:rFonts w:ascii="ＭＳ 明朝" w:hAnsi="ＭＳ 明朝"/>
          <w:sz w:val="24"/>
        </w:rPr>
        <w:t>生産局長・農村振興局長通知</w:t>
      </w:r>
      <w:r>
        <w:rPr>
          <w:rFonts w:ascii="ＭＳ 明朝" w:hAnsi="ＭＳ 明朝"/>
          <w:sz w:val="24"/>
        </w:rPr>
        <w:t>）、○○推進組織規約及びこの規程に定めるもののほか、内部監査に必要な事項は、幹事会の承認を得た後、会長が定める｡</w:t>
      </w:r>
    </w:p>
    <w:p w14:paraId="0502D9D1" w14:textId="77777777" w:rsidR="009920C2" w:rsidRDefault="009920C2">
      <w:r>
        <w:rPr>
          <w:rFonts w:ascii="ＭＳ 明朝" w:hAnsi="ＭＳ 明朝"/>
          <w:i/>
          <w:sz w:val="20"/>
        </w:rPr>
        <w:t>（備考）</w:t>
      </w:r>
    </w:p>
    <w:p w14:paraId="596AD54E" w14:textId="77777777" w:rsidR="009920C2" w:rsidRDefault="009920C2">
      <w:r>
        <w:rPr>
          <w:rFonts w:ascii="ＭＳ 明朝" w:hAnsi="ＭＳ 明朝"/>
          <w:i/>
          <w:sz w:val="20"/>
        </w:rPr>
        <w:t xml:space="preserve">　幹事会を置かない場合には、第７条中、「幹事会の承認を得た後」を削除する。</w:t>
      </w:r>
    </w:p>
    <w:p w14:paraId="7285FBE2" w14:textId="77777777" w:rsidR="009920C2" w:rsidRDefault="009920C2"/>
    <w:p w14:paraId="191CF22F" w14:textId="77777777" w:rsidR="009920C2" w:rsidRDefault="009920C2"/>
    <w:p w14:paraId="0683A9E7" w14:textId="77777777" w:rsidR="009920C2" w:rsidRDefault="009920C2">
      <w:r>
        <w:rPr>
          <w:rFonts w:ascii="ＭＳ 明朝" w:hAnsi="ＭＳ 明朝"/>
          <w:sz w:val="24"/>
        </w:rPr>
        <w:t xml:space="preserve">　　　附　則</w:t>
      </w:r>
    </w:p>
    <w:p w14:paraId="0419B892" w14:textId="77777777" w:rsidR="009920C2" w:rsidRDefault="009920C2">
      <w:r>
        <w:rPr>
          <w:rFonts w:ascii="ＭＳ 明朝" w:hAnsi="ＭＳ 明朝"/>
          <w:sz w:val="24"/>
        </w:rPr>
        <w:t xml:space="preserve">　この規程は、　　○○年○○月○○日から施行する｡</w:t>
      </w:r>
    </w:p>
    <w:p w14:paraId="69CA6E9C" w14:textId="77777777" w:rsidR="009920C2" w:rsidRDefault="009920C2"/>
    <w:p w14:paraId="16025202" w14:textId="77777777" w:rsidR="009920C2" w:rsidRDefault="009920C2">
      <w:r>
        <w:rPr>
          <w:i/>
          <w:sz w:val="20"/>
        </w:rPr>
        <w:t>（備考）</w:t>
      </w:r>
    </w:p>
    <w:p w14:paraId="7210C973" w14:textId="77777777" w:rsidR="009920C2" w:rsidRDefault="009920C2">
      <w:r>
        <w:rPr>
          <w:rFonts w:ascii="ＭＳ 明朝" w:hAnsi="ＭＳ 明朝"/>
          <w:i/>
          <w:sz w:val="20"/>
        </w:rPr>
        <w:t xml:space="preserve">　○○推進組織内部監査実施規程の作成に当たっては、原則として上記によるものとするが、特段の事情がある場合は、必要最小限の変更を行うことができるものとする。</w:t>
      </w:r>
    </w:p>
    <w:p w14:paraId="090D3FDC" w14:textId="77777777" w:rsidR="009920C2" w:rsidRDefault="009920C2"/>
    <w:sectPr w:rsidR="009920C2">
      <w:footnotePr>
        <w:numRestart w:val="eachPage"/>
      </w:footnotePr>
      <w:endnotePr>
        <w:numFmt w:val="decimal"/>
      </w:endnotePr>
      <w:pgSz w:w="11906" w:h="16838"/>
      <w:pgMar w:top="1191" w:right="1134" w:bottom="1134" w:left="1134" w:header="1134" w:footer="0" w:gutter="0"/>
      <w:cols w:space="720"/>
      <w:docGrid w:type="linesAndChars" w:linePitch="36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1A0E70" w14:textId="77777777" w:rsidR="00F37353" w:rsidRDefault="00F37353">
      <w:pPr>
        <w:spacing w:before="357"/>
      </w:pPr>
      <w:r>
        <w:continuationSeparator/>
      </w:r>
    </w:p>
  </w:endnote>
  <w:endnote w:type="continuationSeparator" w:id="0">
    <w:p w14:paraId="5D05F350" w14:textId="77777777" w:rsidR="00F37353" w:rsidRDefault="00F37353">
      <w:pPr>
        <w:spacing w:before="357"/>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5AAC97" w14:textId="77777777" w:rsidR="00F37353" w:rsidRDefault="00F37353">
      <w:pPr>
        <w:spacing w:before="357"/>
      </w:pPr>
      <w:r>
        <w:continuationSeparator/>
      </w:r>
    </w:p>
  </w:footnote>
  <w:footnote w:type="continuationSeparator" w:id="0">
    <w:p w14:paraId="1ABEBA15" w14:textId="77777777" w:rsidR="00F37353" w:rsidRDefault="00F37353">
      <w:pPr>
        <w:spacing w:before="357"/>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0"/>
    <w:name w:val="アウトライン1"/>
    <w:lvl w:ilvl="0">
      <w:start w:val="1"/>
      <w:numFmt w:val="decimalFullWidth"/>
      <w:lvlText w:val="（%1）"/>
      <w:lvlJc w:val="left"/>
      <w:pPr>
        <w:widowControl w:val="0"/>
        <w:tabs>
          <w:tab w:val="left" w:pos="420"/>
        </w:tabs>
        <w:ind w:left="375" w:hanging="375"/>
      </w:pPr>
    </w:lvl>
    <w:lvl w:ilvl="1">
      <w:start w:val="1"/>
      <w:numFmt w:val="aiueoFullWidth"/>
      <w:lvlText w:val="(%2)"/>
      <w:lvlJc w:val="left"/>
      <w:pPr>
        <w:widowControl w:val="0"/>
        <w:tabs>
          <w:tab w:val="left" w:pos="839"/>
        </w:tabs>
        <w:ind w:left="840" w:hanging="420"/>
      </w:pPr>
    </w:lvl>
    <w:lvl w:ilvl="2">
      <w:start w:val="1"/>
      <w:numFmt w:val="decimalEnclosedCircle"/>
      <w:lvlText w:val="%3"/>
      <w:lvlJc w:val="left"/>
      <w:pPr>
        <w:widowControl w:val="0"/>
        <w:tabs>
          <w:tab w:val="left" w:pos="1260"/>
        </w:tabs>
        <w:ind w:left="1260" w:hanging="420"/>
      </w:pPr>
    </w:lvl>
    <w:lvl w:ilvl="3">
      <w:start w:val="1"/>
      <w:numFmt w:val="decimal"/>
      <w:lvlText w:val="%4."/>
      <w:lvlJc w:val="left"/>
      <w:pPr>
        <w:widowControl w:val="0"/>
        <w:tabs>
          <w:tab w:val="left" w:pos="1678"/>
        </w:tabs>
        <w:ind w:left="1679" w:hanging="420"/>
      </w:pPr>
    </w:lvl>
    <w:lvl w:ilvl="4">
      <w:start w:val="1"/>
      <w:numFmt w:val="aiueoFullWidth"/>
      <w:lvlText w:val="(%5)"/>
      <w:lvlJc w:val="left"/>
      <w:pPr>
        <w:widowControl w:val="0"/>
        <w:tabs>
          <w:tab w:val="left" w:pos="2099"/>
        </w:tabs>
        <w:ind w:left="2099" w:hanging="420"/>
      </w:pPr>
    </w:lvl>
    <w:lvl w:ilvl="5">
      <w:start w:val="1"/>
      <w:numFmt w:val="decimalEnclosedCircle"/>
      <w:lvlText w:val="%6"/>
      <w:lvlJc w:val="left"/>
      <w:pPr>
        <w:widowControl w:val="0"/>
        <w:tabs>
          <w:tab w:val="left" w:pos="2517"/>
        </w:tabs>
        <w:ind w:left="2519" w:hanging="420"/>
      </w:pPr>
    </w:lvl>
    <w:lvl w:ilvl="6">
      <w:start w:val="1"/>
      <w:numFmt w:val="decimal"/>
      <w:lvlText w:val="%7."/>
      <w:lvlJc w:val="left"/>
      <w:pPr>
        <w:widowControl w:val="0"/>
        <w:tabs>
          <w:tab w:val="left" w:pos="2940"/>
        </w:tabs>
        <w:ind w:left="2940" w:hanging="420"/>
      </w:pPr>
    </w:lvl>
    <w:lvl w:ilvl="7">
      <w:start w:val="1"/>
      <w:numFmt w:val="decimal"/>
      <w:lvlText w:val="%8."/>
      <w:lvlJc w:val="left"/>
      <w:pPr>
        <w:widowControl w:val="0"/>
        <w:tabs>
          <w:tab w:val="left" w:pos="2940"/>
        </w:tabs>
        <w:ind w:left="2940" w:hanging="420"/>
      </w:pPr>
    </w:lvl>
    <w:lvl w:ilvl="8">
      <w:start w:val="1"/>
      <w:numFmt w:val="decimal"/>
      <w:lvlText w:val="%9."/>
      <w:lvlJc w:val="left"/>
      <w:pPr>
        <w:widowControl w:val="0"/>
        <w:tabs>
          <w:tab w:val="left" w:pos="2940"/>
        </w:tabs>
        <w:ind w:left="2940" w:hanging="420"/>
      </w:pPr>
    </w:lvl>
  </w:abstractNum>
  <w:num w:numId="1" w16cid:durableId="7460792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dirty"/>
  <w:doNotTrackMoves/>
  <w:defaultTabStop w:val="839"/>
  <w:hyphenationZone w:val="0"/>
  <w:drawingGridHorizontalSpacing w:val="370"/>
  <w:drawingGridVerticalSpacing w:val="363"/>
  <w:displayHorizontalDrawingGridEvery w:val="0"/>
  <w:doNotShadeFormData/>
  <w:characterSpacingControl w:val="compressPunctuation"/>
  <w:noLineBreaksAfter w:lang="ja-JP" w:val="([{〈《「『【〔（［｛｢"/>
  <w:noLineBreaksBefore w:lang="ja-JP" w:val="!),.?]}、。〉》」』】〕！），．？］｝｡｣､ﾞﾟ"/>
  <w:hdrShapeDefaults>
    <o:shapedefaults v:ext="edit" spidmax="3074">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wrapTrailSpaces/>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10F77"/>
    <w:rsid w:val="001B2F2A"/>
    <w:rsid w:val="002C4554"/>
    <w:rsid w:val="002E0E44"/>
    <w:rsid w:val="00425DAB"/>
    <w:rsid w:val="00441947"/>
    <w:rsid w:val="00633C06"/>
    <w:rsid w:val="009920C2"/>
    <w:rsid w:val="00AF26FF"/>
    <w:rsid w:val="00C04BD8"/>
    <w:rsid w:val="00D12498"/>
    <w:rsid w:val="00D6280E"/>
    <w:rsid w:val="00D8569F"/>
    <w:rsid w:val="00E10F77"/>
    <w:rsid w:val="00E553EF"/>
    <w:rsid w:val="00F3735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2"/>
    </o:shapelayout>
  </w:shapeDefaults>
  <w:decimalSymbol w:val="."/>
  <w:listSeparator w:val=","/>
  <w14:docId w14:val="216BC43F"/>
  <w15:chartTrackingRefBased/>
  <w15:docId w15:val="{323BD0FF-71CF-42BC-B415-D65EA846F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ascii="Times New Roman" w:hAnsi="Times New Roman" w:hint="eastAsia"/>
      <w:color w:val="000000"/>
      <w:sz w:val="21"/>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脚注(標準)"/>
    <w:rPr>
      <w:vertAlign w:val="superscript"/>
    </w:rPr>
  </w:style>
  <w:style w:type="character" w:customStyle="1" w:styleId="a4">
    <w:name w:val="脚注ｴﾘｱ(標準)"/>
    <w:basedOn w:val="a0"/>
  </w:style>
  <w:style w:type="paragraph" w:customStyle="1" w:styleId="Word">
    <w:name w:val="標準；(Word文書)"/>
    <w:basedOn w:val="a"/>
  </w:style>
  <w:style w:type="paragraph" w:customStyle="1" w:styleId="a5">
    <w:name w:val="一太郎ランクスタイル３"/>
    <w:basedOn w:val="a"/>
  </w:style>
  <w:style w:type="paragraph" w:styleId="a6">
    <w:name w:val="header"/>
    <w:basedOn w:val="a"/>
    <w:link w:val="a7"/>
    <w:uiPriority w:val="99"/>
    <w:unhideWhenUsed/>
    <w:rsid w:val="00E10F77"/>
    <w:pPr>
      <w:tabs>
        <w:tab w:val="center" w:pos="4252"/>
        <w:tab w:val="right" w:pos="8504"/>
      </w:tabs>
      <w:snapToGrid w:val="0"/>
    </w:pPr>
  </w:style>
  <w:style w:type="character" w:customStyle="1" w:styleId="a7">
    <w:name w:val="ヘッダー (文字)"/>
    <w:link w:val="a6"/>
    <w:uiPriority w:val="99"/>
    <w:rsid w:val="00E10F77"/>
    <w:rPr>
      <w:rFonts w:ascii="Times New Roman" w:hAnsi="Times New Roman"/>
      <w:color w:val="000000"/>
      <w:sz w:val="21"/>
    </w:rPr>
  </w:style>
  <w:style w:type="paragraph" w:styleId="a8">
    <w:name w:val="footer"/>
    <w:basedOn w:val="a"/>
    <w:link w:val="a9"/>
    <w:uiPriority w:val="99"/>
    <w:unhideWhenUsed/>
    <w:rsid w:val="00E10F77"/>
    <w:pPr>
      <w:tabs>
        <w:tab w:val="center" w:pos="4252"/>
        <w:tab w:val="right" w:pos="8504"/>
      </w:tabs>
      <w:snapToGrid w:val="0"/>
    </w:pPr>
  </w:style>
  <w:style w:type="character" w:customStyle="1" w:styleId="a9">
    <w:name w:val="フッター (文字)"/>
    <w:link w:val="a8"/>
    <w:uiPriority w:val="99"/>
    <w:rsid w:val="00E10F77"/>
    <w:rPr>
      <w:rFonts w:ascii="Times New Roman" w:hAnsi="Times New Roman"/>
      <w:color w:val="000000"/>
      <w:sz w:val="21"/>
    </w:rPr>
  </w:style>
  <w:style w:type="paragraph" w:styleId="aa">
    <w:name w:val="Revision"/>
    <w:hidden/>
    <w:uiPriority w:val="99"/>
    <w:semiHidden/>
    <w:rsid w:val="001B2F2A"/>
    <w:rPr>
      <w:rFonts w:ascii="Times New Roman" w:hAnsi="Times New Roman" w:hint="eastAsia"/>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8B8D119C66266340B6856FD72B78BB10" ma:contentTypeVersion="17" ma:contentTypeDescription="新しいドキュメントを作成します。" ma:contentTypeScope="" ma:versionID="0b1f9ef3b8f61c85ef599eb4be8d114e">
  <xsd:schema xmlns:xsd="http://www.w3.org/2001/XMLSchema" xmlns:xs="http://www.w3.org/2001/XMLSchema" xmlns:p="http://schemas.microsoft.com/office/2006/metadata/properties" xmlns:ns2="37c00052-3668-4bd5-95a6-6af8a486cf06" xmlns:ns3="85ec59af-1a16-40a0-b163-384e34c79a5c" targetNamespace="http://schemas.microsoft.com/office/2006/metadata/properties" ma:root="true" ma:fieldsID="ffbf800974a572474ca4a2e5755d40b5" ns2:_="" ns3:_="">
    <xsd:import namespace="37c00052-3668-4bd5-95a6-6af8a486cf06"/>
    <xsd:import namespace="85ec59af-1a16-40a0-b163-384e34c79a5c"/>
    <xsd:element name="properties">
      <xsd:complexType>
        <xsd:sequence>
          <xsd:element name="documentManagement">
            <xsd:complexType>
              <xsd:all>
                <xsd:element ref="ns2:_x4f5c__x6210__x65e5__x6642_" minOccurs="0"/>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ObjectDetectorVersions" minOccurs="0"/>
                <xsd:element ref="ns2:MediaServiceLocation"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c00052-3668-4bd5-95a6-6af8a486cf06" elementFormDefault="qualified">
    <xsd:import namespace="http://schemas.microsoft.com/office/2006/documentManagement/types"/>
    <xsd:import namespace="http://schemas.microsoft.com/office/infopath/2007/PartnerControls"/>
    <xsd:element name="_x4f5c__x6210__x65e5__x6642_" ma:index="8" nillable="true" ma:displayName="作成日時" ma:default="" ma:description="" ma:format="DateTime" ma:internalName="_x4f5c__x6210__x65e5__x6642_">
      <xsd:simpleType>
        <xsd:restriction base="dms:DateTim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Location" ma:index="20" nillable="true" ma:displayName="Location" ma:descrip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5ec59af-1a16-40a0-b163-384e34c79a5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ff71819-33b2-4e79-8ab2-d0e5a9ca45ab}" ma:internalName="TaxCatchAll" ma:showField="CatchAllData" ma:web="85ec59af-1a16-40a0-b163-384e34c79a5c">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x4f5c__x6210__x65e5__x6642_ xmlns="37c00052-3668-4bd5-95a6-6af8a486cf06" xsi:nil="true"/>
    <TaxCatchAll xmlns="85ec59af-1a16-40a0-b163-384e34c79a5c" xsi:nil="true"/>
    <lcf76f155ced4ddcb4097134ff3c332f xmlns="37c00052-3668-4bd5-95a6-6af8a486cf0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0F51606-D478-402B-8DBD-D9D44A19CA28}">
  <ds:schemaRefs>
    <ds:schemaRef ds:uri="http://schemas.microsoft.com/office/2006/metadata/longProperties"/>
  </ds:schemaRefs>
</ds:datastoreItem>
</file>

<file path=customXml/itemProps2.xml><?xml version="1.0" encoding="utf-8"?>
<ds:datastoreItem xmlns:ds="http://schemas.openxmlformats.org/officeDocument/2006/customXml" ds:itemID="{AE55138C-4196-4A99-8BB9-D2D6868DAF24}">
  <ds:schemaRefs>
    <ds:schemaRef ds:uri="http://schemas.microsoft.com/sharepoint/v3/contenttype/forms"/>
  </ds:schemaRefs>
</ds:datastoreItem>
</file>

<file path=customXml/itemProps3.xml><?xml version="1.0" encoding="utf-8"?>
<ds:datastoreItem xmlns:ds="http://schemas.openxmlformats.org/officeDocument/2006/customXml" ds:itemID="{778C0480-F387-486A-BEE6-E6FC55E5AB1F}"/>
</file>

<file path=customXml/itemProps4.xml><?xml version="1.0" encoding="utf-8"?>
<ds:datastoreItem xmlns:ds="http://schemas.openxmlformats.org/officeDocument/2006/customXml" ds:itemID="{999B49C7-FBD2-4C29-AED7-8C7FD2424236}">
  <ds:schemaRefs>
    <ds:schemaRef ds:uri="http://schemas.openxmlformats.org/officeDocument/2006/bibliography"/>
  </ds:schemaRefs>
</ds:datastoreItem>
</file>

<file path=customXml/itemProps5.xml><?xml version="1.0" encoding="utf-8"?>
<ds:datastoreItem xmlns:ds="http://schemas.openxmlformats.org/officeDocument/2006/customXml" ds:itemID="{B5EE5510-BF81-49CD-ACE2-1843A6D415AB}">
  <ds:schemaRefs>
    <ds:schemaRef ds:uri="http://purl.org/dc/elements/1.1/"/>
    <ds:schemaRef ds:uri="http://schemas.microsoft.com/office/2006/documentManagement/types"/>
    <ds:schemaRef ds:uri="85ec59af-1a16-40a0-b163-384e34c79a5c"/>
    <ds:schemaRef ds:uri="http://purl.org/dc/terms/"/>
    <ds:schemaRef ds:uri="http://schemas.microsoft.com/office/infopath/2007/PartnerControls"/>
    <ds:schemaRef ds:uri="http://purl.org/dc/dcmitype/"/>
    <ds:schemaRef ds:uri="37c00052-3668-4bd5-95a6-6af8a486cf06"/>
    <ds:schemaRef ds:uri="http://schemas.openxmlformats.org/package/2006/metadata/core-properties"/>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26</Pages>
  <Words>2612</Words>
  <Characters>14895</Characters>
  <Application>Microsoft Office Word</Application>
  <DocSecurity>0</DocSecurity>
  <Lines>124</Lines>
  <Paragraphs>34</Paragraphs>
  <ScaleCrop>false</ScaleCrop>
  <HeadingPairs>
    <vt:vector size="2" baseType="variant">
      <vt:variant>
        <vt:lpstr>タイトル</vt:lpstr>
      </vt:variant>
      <vt:variant>
        <vt:i4>1</vt:i4>
      </vt:variant>
    </vt:vector>
  </HeadingPairs>
  <TitlesOfParts>
    <vt:vector size="1" baseType="lpstr">
      <vt:lpstr/>
    </vt:vector>
  </TitlesOfParts>
  <Company>農林水産省</Company>
  <LinksUpToDate>false</LinksUpToDate>
  <CharactersWithSpaces>17473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増永浩</dc:creator>
  <cp:keywords/>
  <cp:lastModifiedBy>岡 智司(OKA Satoshi)</cp:lastModifiedBy>
  <cp:revision>2</cp:revision>
  <cp:lastPrinted>2020-03-23T02:19:00Z</cp:lastPrinted>
  <dcterms:created xsi:type="dcterms:W3CDTF">2025-03-24T02:13:00Z</dcterms:created>
  <dcterms:modified xsi:type="dcterms:W3CDTF">2025-03-24T02:13:00Z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移行用ユーザー</vt:lpwstr>
  </property>
  <property fmtid="{D5CDD505-2E9C-101B-9397-08002B2CF9AE}" pid="3" name="display_urn:schemas-microsoft-com:office:office#Author">
    <vt:lpwstr>移行用ユーザー</vt:lpwstr>
  </property>
  <property fmtid="{D5CDD505-2E9C-101B-9397-08002B2CF9AE}" pid="4" name="ContentTypeId">
    <vt:lpwstr>0x0101008B8D119C66266340B6856FD72B78BB10</vt:lpwstr>
  </property>
  <property fmtid="{D5CDD505-2E9C-101B-9397-08002B2CF9AE}" pid="5" name="MediaServiceImageTags">
    <vt:lpwstr/>
  </property>
</Properties>
</file>